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A3768" w14:textId="6B5BBFDB" w:rsidR="00FA1C50" w:rsidRPr="007E3E55" w:rsidRDefault="000B5845" w:rsidP="00FA1C50">
      <w:pPr>
        <w:pStyle w:val="Overskrift1"/>
        <w:rPr>
          <w:rFonts w:cs="Arial"/>
          <w:b w:val="0"/>
          <w:sz w:val="22"/>
          <w:szCs w:val="22"/>
        </w:rPr>
      </w:pPr>
      <w:r w:rsidRPr="007E3E55">
        <w:rPr>
          <w:rFonts w:cs="Arial"/>
          <w:noProof/>
          <w:sz w:val="22"/>
          <w:szCs w:val="22"/>
        </w:rPr>
        <mc:AlternateContent>
          <mc:Choice Requires="wps">
            <w:drawing>
              <wp:anchor distT="0" distB="0" distL="114300" distR="114300" simplePos="0" relativeHeight="251658240" behindDoc="0" locked="0" layoutInCell="1" allowOverlap="1" wp14:anchorId="1B4BA88B" wp14:editId="408DAD32">
                <wp:simplePos x="0" y="0"/>
                <wp:positionH relativeFrom="column">
                  <wp:posOffset>-355600</wp:posOffset>
                </wp:positionH>
                <wp:positionV relativeFrom="paragraph">
                  <wp:posOffset>-450377</wp:posOffset>
                </wp:positionV>
                <wp:extent cx="6543040" cy="328295"/>
                <wp:effectExtent l="0" t="0" r="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46283" w14:textId="5B194AFF" w:rsidR="009746A3" w:rsidRPr="00D06AEB" w:rsidRDefault="00B11B5C" w:rsidP="000B5845">
                            <w:pPr>
                              <w:pStyle w:val="Emne"/>
                              <w:rPr>
                                <w:color w:val="C40009"/>
                                <w:sz w:val="22"/>
                                <w:szCs w:val="22"/>
                              </w:rPr>
                            </w:pPr>
                            <w:r>
                              <w:rPr>
                                <w:color w:val="C40009"/>
                                <w:sz w:val="22"/>
                                <w:szCs w:val="22"/>
                              </w:rPr>
                              <w:t xml:space="preserve">      </w:t>
                            </w:r>
                            <w:r w:rsidR="005A77D8" w:rsidRPr="00D06AEB">
                              <w:rPr>
                                <w:color w:val="C40009"/>
                                <w:sz w:val="22"/>
                                <w:szCs w:val="22"/>
                              </w:rPr>
                              <w:t>REFERAT</w:t>
                            </w:r>
                            <w:r w:rsidR="009746A3" w:rsidRPr="00D06AEB">
                              <w:rPr>
                                <w:color w:val="C40009"/>
                                <w:sz w:val="22"/>
                                <w:szCs w:val="22"/>
                              </w:rPr>
                              <w:t xml:space="preserve"> af bestyrelsesmøde</w:t>
                            </w:r>
                            <w:r w:rsidR="005716CB" w:rsidRPr="00D06AEB">
                              <w:rPr>
                                <w:color w:val="C40009"/>
                                <w:sz w:val="22"/>
                                <w:szCs w:val="22"/>
                              </w:rPr>
                              <w:t>, Lejerbo Trehøje</w:t>
                            </w:r>
                            <w:r w:rsidR="009746A3" w:rsidRPr="00D06AEB">
                              <w:rPr>
                                <w:color w:val="C40009"/>
                                <w:sz w:val="22"/>
                                <w:szCs w:val="22"/>
                              </w:rPr>
                              <w:t xml:space="preserve"> den </w:t>
                            </w:r>
                            <w:r w:rsidR="003D3564">
                              <w:rPr>
                                <w:color w:val="C40009"/>
                                <w:sz w:val="22"/>
                                <w:szCs w:val="22"/>
                              </w:rPr>
                              <w:t>6. januar 2026</w:t>
                            </w:r>
                            <w:r w:rsidR="009746A3" w:rsidRPr="00D06AEB">
                              <w:rPr>
                                <w:color w:val="C40009"/>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BA88B" id="_x0000_t202" coordsize="21600,21600" o:spt="202" path="m,l,21600r21600,l21600,xe">
                <v:stroke joinstyle="miter"/>
                <v:path gradientshapeok="t" o:connecttype="rect"/>
              </v:shapetype>
              <v:shape id="Text Box 69" o:spid="_x0000_s1026" type="#_x0000_t202" style="position:absolute;margin-left:-28pt;margin-top:-35.45pt;width:515.2pt;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" filled="f" stroked="f">
                <v:textbox>
                  <w:txbxContent>
                    <w:p w14:paraId="48846283" w14:textId="5B194AFF" w:rsidR="009746A3" w:rsidRPr="00D06AEB" w:rsidRDefault="00B11B5C" w:rsidP="000B5845">
                      <w:pPr>
                        <w:pStyle w:val="Emne"/>
                        <w:rPr>
                          <w:color w:val="C40009"/>
                          <w:sz w:val="22"/>
                          <w:szCs w:val="22"/>
                        </w:rPr>
                      </w:pPr>
                      <w:r>
                        <w:rPr>
                          <w:color w:val="C40009"/>
                          <w:sz w:val="22"/>
                          <w:szCs w:val="22"/>
                        </w:rPr>
                        <w:t xml:space="preserve">      </w:t>
                      </w:r>
                      <w:r w:rsidR="005A77D8" w:rsidRPr="00D06AEB">
                        <w:rPr>
                          <w:color w:val="C40009"/>
                          <w:sz w:val="22"/>
                          <w:szCs w:val="22"/>
                        </w:rPr>
                        <w:t>REFERAT</w:t>
                      </w:r>
                      <w:r w:rsidR="009746A3" w:rsidRPr="00D06AEB">
                        <w:rPr>
                          <w:color w:val="C40009"/>
                          <w:sz w:val="22"/>
                          <w:szCs w:val="22"/>
                        </w:rPr>
                        <w:t xml:space="preserve"> af bestyrelsesmøde</w:t>
                      </w:r>
                      <w:r w:rsidR="005716CB" w:rsidRPr="00D06AEB">
                        <w:rPr>
                          <w:color w:val="C40009"/>
                          <w:sz w:val="22"/>
                          <w:szCs w:val="22"/>
                        </w:rPr>
                        <w:t>, Lejerbo Trehøje</w:t>
                      </w:r>
                      <w:r w:rsidR="009746A3" w:rsidRPr="00D06AEB">
                        <w:rPr>
                          <w:color w:val="C40009"/>
                          <w:sz w:val="22"/>
                          <w:szCs w:val="22"/>
                        </w:rPr>
                        <w:t xml:space="preserve"> den </w:t>
                      </w:r>
                      <w:r w:rsidR="003D3564">
                        <w:rPr>
                          <w:color w:val="C40009"/>
                          <w:sz w:val="22"/>
                          <w:szCs w:val="22"/>
                        </w:rPr>
                        <w:t>6. januar 2026</w:t>
                      </w:r>
                      <w:r w:rsidR="009746A3" w:rsidRPr="00D06AEB">
                        <w:rPr>
                          <w:color w:val="C40009"/>
                          <w:sz w:val="22"/>
                          <w:szCs w:val="22"/>
                        </w:rPr>
                        <w:t xml:space="preserve">                                       </w:t>
                      </w:r>
                    </w:p>
                  </w:txbxContent>
                </v:textbox>
              </v:shape>
            </w:pict>
          </mc:Fallback>
        </mc:AlternateContent>
      </w:r>
      <w:r w:rsidR="00FA1C50" w:rsidRPr="007E3E55">
        <w:rPr>
          <w:rFonts w:cs="Arial"/>
          <w:b w:val="0"/>
          <w:sz w:val="22"/>
          <w:szCs w:val="22"/>
        </w:rPr>
        <w:t xml:space="preserve">Bestyrelsesmøde Lejerbo Trehøje den </w:t>
      </w:r>
      <w:r w:rsidR="00D156E9">
        <w:rPr>
          <w:rFonts w:cs="Arial"/>
          <w:b w:val="0"/>
          <w:sz w:val="22"/>
          <w:szCs w:val="22"/>
        </w:rPr>
        <w:t>06.01.2026</w:t>
      </w:r>
      <w:r w:rsidR="00FA1C50" w:rsidRPr="007E3E55">
        <w:rPr>
          <w:rFonts w:cs="Arial"/>
          <w:b w:val="0"/>
          <w:sz w:val="22"/>
          <w:szCs w:val="22"/>
        </w:rPr>
        <w:t xml:space="preserve"> i </w:t>
      </w:r>
      <w:r w:rsidR="00D156E9">
        <w:rPr>
          <w:rFonts w:cs="Arial"/>
          <w:b w:val="0"/>
          <w:sz w:val="22"/>
          <w:szCs w:val="22"/>
        </w:rPr>
        <w:t>Vil</w:t>
      </w:r>
      <w:r w:rsidR="002C3142">
        <w:rPr>
          <w:rFonts w:cs="Arial"/>
          <w:b w:val="0"/>
          <w:sz w:val="22"/>
          <w:szCs w:val="22"/>
        </w:rPr>
        <w:t>d</w:t>
      </w:r>
      <w:r w:rsidR="00D156E9">
        <w:rPr>
          <w:rFonts w:cs="Arial"/>
          <w:b w:val="0"/>
          <w:sz w:val="22"/>
          <w:szCs w:val="22"/>
        </w:rPr>
        <w:t>bjerg</w:t>
      </w:r>
    </w:p>
    <w:p w14:paraId="71DC6D3D" w14:textId="77777777" w:rsidR="00FA1C50" w:rsidRPr="007E3E55" w:rsidRDefault="00FA1C50" w:rsidP="00FA1C50">
      <w:pPr>
        <w:rPr>
          <w:rFonts w:cs="Arial"/>
          <w:szCs w:val="22"/>
        </w:rPr>
      </w:pPr>
    </w:p>
    <w:p w14:paraId="5D2E6784" w14:textId="411F24BE" w:rsidR="007564B3" w:rsidRPr="007E3E55" w:rsidRDefault="00FA1C50" w:rsidP="00FA1C50">
      <w:pPr>
        <w:rPr>
          <w:rFonts w:cs="Arial"/>
          <w:szCs w:val="22"/>
        </w:rPr>
      </w:pPr>
      <w:r w:rsidRPr="007E3E55">
        <w:rPr>
          <w:rFonts w:cs="Arial"/>
          <w:szCs w:val="22"/>
        </w:rPr>
        <w:t>Deltagere</w:t>
      </w:r>
      <w:r w:rsidR="00A24603" w:rsidRPr="007E3E55">
        <w:rPr>
          <w:rFonts w:cs="Arial"/>
          <w:szCs w:val="22"/>
        </w:rPr>
        <w:t>:</w:t>
      </w:r>
      <w:r w:rsidR="00647EB4" w:rsidRPr="007E3E55">
        <w:rPr>
          <w:rFonts w:cs="Arial"/>
          <w:szCs w:val="22"/>
        </w:rPr>
        <w:t xml:space="preserve"> </w:t>
      </w:r>
      <w:r w:rsidR="005466BD" w:rsidRPr="007E3E55">
        <w:rPr>
          <w:rFonts w:cs="Arial"/>
          <w:szCs w:val="22"/>
        </w:rPr>
        <w:t>Bente Castenschiold</w:t>
      </w:r>
      <w:r w:rsidRPr="007E3E55">
        <w:rPr>
          <w:rFonts w:cs="Arial"/>
          <w:szCs w:val="22"/>
        </w:rPr>
        <w:t>, Mads Sloth Andersen</w:t>
      </w:r>
      <w:r w:rsidR="002079D2" w:rsidRPr="007E3E55">
        <w:rPr>
          <w:rFonts w:cs="Arial"/>
          <w:szCs w:val="22"/>
        </w:rPr>
        <w:t xml:space="preserve"> og Maria Louise Bostrup</w:t>
      </w:r>
      <w:r w:rsidR="007564B3" w:rsidRPr="007E3E55">
        <w:rPr>
          <w:rFonts w:cs="Arial"/>
          <w:szCs w:val="22"/>
        </w:rPr>
        <w:t>.</w:t>
      </w:r>
    </w:p>
    <w:p w14:paraId="0B465FAD" w14:textId="7B45BDCB" w:rsidR="00FA1C50" w:rsidRPr="007E3E55" w:rsidRDefault="00FA1C50" w:rsidP="00FA1C50">
      <w:pPr>
        <w:rPr>
          <w:rFonts w:cs="Arial"/>
          <w:szCs w:val="22"/>
        </w:rPr>
      </w:pPr>
      <w:r w:rsidRPr="007E3E55">
        <w:rPr>
          <w:rFonts w:cs="Arial"/>
          <w:szCs w:val="22"/>
        </w:rPr>
        <w:t>Fra administrationen del</w:t>
      </w:r>
      <w:r w:rsidR="00784B04">
        <w:rPr>
          <w:rFonts w:cs="Arial"/>
          <w:szCs w:val="22"/>
        </w:rPr>
        <w:t>t</w:t>
      </w:r>
      <w:r w:rsidR="00802C7A">
        <w:rPr>
          <w:rFonts w:cs="Arial"/>
          <w:szCs w:val="22"/>
        </w:rPr>
        <w:t>og</w:t>
      </w:r>
      <w:r w:rsidR="00704E44">
        <w:rPr>
          <w:rFonts w:cs="Arial"/>
          <w:szCs w:val="22"/>
        </w:rPr>
        <w:t xml:space="preserve"> </w:t>
      </w:r>
      <w:r w:rsidRPr="007E3E55">
        <w:rPr>
          <w:rFonts w:cs="Arial"/>
          <w:szCs w:val="22"/>
        </w:rPr>
        <w:t>Forretningsfører</w:t>
      </w:r>
      <w:r w:rsidR="00565636" w:rsidRPr="007E3E55">
        <w:rPr>
          <w:rFonts w:cs="Arial"/>
          <w:szCs w:val="22"/>
        </w:rPr>
        <w:t xml:space="preserve"> Bendix Jensen</w:t>
      </w:r>
      <w:r w:rsidR="00837996">
        <w:rPr>
          <w:rFonts w:cs="Arial"/>
          <w:szCs w:val="22"/>
        </w:rPr>
        <w:t xml:space="preserve"> (ref).</w:t>
      </w:r>
    </w:p>
    <w:p w14:paraId="25D12F50" w14:textId="77777777" w:rsidR="002079D2" w:rsidRPr="007E3E55" w:rsidRDefault="002079D2" w:rsidP="00FA1C50">
      <w:pPr>
        <w:rPr>
          <w:rFonts w:cs="Arial"/>
          <w:szCs w:val="22"/>
        </w:rPr>
      </w:pPr>
    </w:p>
    <w:p w14:paraId="19AB8C64" w14:textId="63B37F31" w:rsidR="00D677F8" w:rsidRDefault="00015E98" w:rsidP="00FA1C50">
      <w:pPr>
        <w:rPr>
          <w:rFonts w:cs="Arial"/>
          <w:szCs w:val="22"/>
        </w:rPr>
      </w:pPr>
      <w:r>
        <w:rPr>
          <w:rFonts w:cs="Arial"/>
          <w:szCs w:val="22"/>
        </w:rPr>
        <w:t>Formand Bente Castenschiold</w:t>
      </w:r>
      <w:r w:rsidR="00DB43A7" w:rsidRPr="007E3E55">
        <w:rPr>
          <w:rFonts w:cs="Arial"/>
          <w:szCs w:val="22"/>
        </w:rPr>
        <w:t xml:space="preserve"> </w:t>
      </w:r>
      <w:r w:rsidR="00784B04">
        <w:rPr>
          <w:rFonts w:cs="Arial"/>
          <w:szCs w:val="22"/>
        </w:rPr>
        <w:t>åbne</w:t>
      </w:r>
      <w:r>
        <w:rPr>
          <w:rFonts w:cs="Arial"/>
          <w:szCs w:val="22"/>
        </w:rPr>
        <w:t>de</w:t>
      </w:r>
      <w:r w:rsidR="00784B04">
        <w:rPr>
          <w:rFonts w:cs="Arial"/>
          <w:szCs w:val="22"/>
        </w:rPr>
        <w:t xml:space="preserve"> mødet</w:t>
      </w:r>
      <w:r w:rsidR="002A44AB">
        <w:rPr>
          <w:rFonts w:cs="Arial"/>
          <w:szCs w:val="22"/>
        </w:rPr>
        <w:t>.</w:t>
      </w:r>
    </w:p>
    <w:p w14:paraId="07F6E4AB" w14:textId="77777777" w:rsidR="00251480" w:rsidRPr="007E3E55" w:rsidRDefault="00251480" w:rsidP="00FA1C5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B3E6DE0" w14:textId="67B5C3D7" w:rsidR="00FA1C50" w:rsidRPr="007E3E55" w:rsidRDefault="00FA1C50" w:rsidP="00FA1C5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7E3E55">
        <w:rPr>
          <w:rFonts w:cs="Arial"/>
          <w:szCs w:val="22"/>
        </w:rPr>
        <w:t>Dagsorden for mødet:</w:t>
      </w:r>
    </w:p>
    <w:p w14:paraId="33B84D66" w14:textId="4F0300AF" w:rsidR="003D3564" w:rsidRPr="003D3564" w:rsidRDefault="005466BD" w:rsidP="003D3564">
      <w:pPr>
        <w:rPr>
          <w:rFonts w:cs="Arial"/>
          <w:szCs w:val="22"/>
        </w:rPr>
      </w:pPr>
      <w:r w:rsidRPr="007E3E55">
        <w:rPr>
          <w:rFonts w:cs="Arial"/>
          <w:szCs w:val="22"/>
        </w:rPr>
        <w:t xml:space="preserve">  </w:t>
      </w:r>
    </w:p>
    <w:p w14:paraId="407E1BF8" w14:textId="77777777" w:rsidR="003D3564" w:rsidRPr="003D3564" w:rsidRDefault="003D3564" w:rsidP="003D3564">
      <w:pPr>
        <w:rPr>
          <w:rFonts w:cs="Arial"/>
          <w:szCs w:val="22"/>
        </w:rPr>
      </w:pPr>
      <w:r w:rsidRPr="003D3564">
        <w:rPr>
          <w:rFonts w:cs="Arial"/>
          <w:szCs w:val="22"/>
        </w:rPr>
        <w:t xml:space="preserve">  1.   Godkendelse af referat fra mødet d. 26.02.2025</w:t>
      </w:r>
    </w:p>
    <w:p w14:paraId="4103D1BC" w14:textId="77777777" w:rsidR="003D3564" w:rsidRPr="003D3564" w:rsidRDefault="003D3564" w:rsidP="003D3564">
      <w:pPr>
        <w:rPr>
          <w:rFonts w:cs="Arial"/>
          <w:szCs w:val="22"/>
        </w:rPr>
      </w:pPr>
      <w:r w:rsidRPr="003D3564">
        <w:rPr>
          <w:rFonts w:cs="Arial"/>
          <w:szCs w:val="22"/>
        </w:rPr>
        <w:t xml:space="preserve">  2.   Siden sidst ved formanden.</w:t>
      </w:r>
    </w:p>
    <w:p w14:paraId="4A91EE91" w14:textId="77777777" w:rsidR="003D3564" w:rsidRPr="003D3564" w:rsidRDefault="003D3564" w:rsidP="003D3564">
      <w:pPr>
        <w:rPr>
          <w:rFonts w:cs="Arial"/>
          <w:szCs w:val="22"/>
        </w:rPr>
      </w:pPr>
      <w:r w:rsidRPr="003D3564">
        <w:rPr>
          <w:rFonts w:cs="Arial"/>
          <w:szCs w:val="22"/>
        </w:rPr>
        <w:t xml:space="preserve">  3.   Meddelelser fra administrationen.        </w:t>
      </w:r>
    </w:p>
    <w:p w14:paraId="5B79FF46" w14:textId="77777777" w:rsidR="003D3564" w:rsidRPr="003D3564" w:rsidRDefault="003D3564" w:rsidP="003D3564">
      <w:pPr>
        <w:rPr>
          <w:rFonts w:cs="Arial"/>
          <w:szCs w:val="22"/>
        </w:rPr>
      </w:pPr>
      <w:r w:rsidRPr="003D3564">
        <w:rPr>
          <w:rFonts w:cs="Arial"/>
          <w:szCs w:val="22"/>
        </w:rPr>
        <w:t xml:space="preserve">  4.   Godkendelse af afdelingsregnskab og budget.</w:t>
      </w:r>
    </w:p>
    <w:p w14:paraId="72430F05" w14:textId="77777777" w:rsidR="003D3564" w:rsidRPr="003D3564" w:rsidRDefault="003D3564" w:rsidP="003D3564">
      <w:pPr>
        <w:rPr>
          <w:rFonts w:cs="Arial"/>
          <w:szCs w:val="22"/>
        </w:rPr>
      </w:pPr>
      <w:r w:rsidRPr="003D3564">
        <w:rPr>
          <w:rFonts w:cs="Arial"/>
          <w:szCs w:val="22"/>
        </w:rPr>
        <w:t xml:space="preserve">  5.   Styringsdialogmøde.</w:t>
      </w:r>
    </w:p>
    <w:p w14:paraId="11A436EB" w14:textId="72D9FF95" w:rsidR="003D3564" w:rsidRPr="003D3564" w:rsidRDefault="003D3564" w:rsidP="003D3564">
      <w:pPr>
        <w:rPr>
          <w:rFonts w:cs="Arial"/>
          <w:szCs w:val="22"/>
        </w:rPr>
      </w:pPr>
      <w:r w:rsidRPr="003D3564">
        <w:rPr>
          <w:rFonts w:cs="Arial"/>
          <w:szCs w:val="22"/>
        </w:rPr>
        <w:t xml:space="preserve">  </w:t>
      </w:r>
      <w:r w:rsidR="00AC4458">
        <w:rPr>
          <w:rFonts w:cs="Arial"/>
          <w:szCs w:val="22"/>
        </w:rPr>
        <w:t>6</w:t>
      </w:r>
      <w:r w:rsidRPr="003D3564">
        <w:rPr>
          <w:rFonts w:cs="Arial"/>
          <w:szCs w:val="22"/>
        </w:rPr>
        <w:t>.   Udlejningssituationen.</w:t>
      </w:r>
    </w:p>
    <w:p w14:paraId="63DB91D6" w14:textId="1271E50C" w:rsidR="003D3564" w:rsidRPr="003D3564" w:rsidRDefault="003D3564" w:rsidP="003D3564">
      <w:pPr>
        <w:rPr>
          <w:rFonts w:cs="Arial"/>
          <w:szCs w:val="22"/>
        </w:rPr>
      </w:pPr>
      <w:r w:rsidRPr="003D3564">
        <w:rPr>
          <w:rFonts w:cs="Arial"/>
          <w:szCs w:val="22"/>
        </w:rPr>
        <w:t xml:space="preserve">  </w:t>
      </w:r>
      <w:r w:rsidR="00AC4458">
        <w:rPr>
          <w:rFonts w:cs="Arial"/>
          <w:szCs w:val="22"/>
        </w:rPr>
        <w:t>7</w:t>
      </w:r>
      <w:r w:rsidRPr="003D3564">
        <w:rPr>
          <w:rFonts w:cs="Arial"/>
          <w:szCs w:val="22"/>
        </w:rPr>
        <w:t>.   Udpegning af Maria Louise Bostrup.</w:t>
      </w:r>
    </w:p>
    <w:p w14:paraId="7976AEFB" w14:textId="77777777" w:rsidR="003D3564" w:rsidRPr="003D3564" w:rsidRDefault="003D3564" w:rsidP="003D3564">
      <w:pPr>
        <w:rPr>
          <w:rFonts w:cs="Arial"/>
          <w:szCs w:val="22"/>
        </w:rPr>
      </w:pPr>
      <w:r w:rsidRPr="003D3564">
        <w:rPr>
          <w:rFonts w:cs="Arial"/>
          <w:szCs w:val="22"/>
        </w:rPr>
        <w:t xml:space="preserve">  8.   Retningslinjer for udlejning af fælleshus.</w:t>
      </w:r>
    </w:p>
    <w:p w14:paraId="5923D722" w14:textId="02494D6D" w:rsidR="003D3564" w:rsidRPr="003D3564" w:rsidRDefault="003D3564" w:rsidP="003D3564">
      <w:pPr>
        <w:rPr>
          <w:rFonts w:cs="Arial"/>
          <w:szCs w:val="22"/>
        </w:rPr>
      </w:pPr>
      <w:r w:rsidRPr="003D3564">
        <w:rPr>
          <w:rFonts w:cs="Arial"/>
          <w:szCs w:val="22"/>
        </w:rPr>
        <w:t xml:space="preserve">  </w:t>
      </w:r>
      <w:r w:rsidR="00E40EF5">
        <w:rPr>
          <w:rFonts w:cs="Arial"/>
          <w:szCs w:val="22"/>
        </w:rPr>
        <w:t>9</w:t>
      </w:r>
      <w:r w:rsidRPr="003D3564">
        <w:rPr>
          <w:rFonts w:cs="Arial"/>
          <w:szCs w:val="22"/>
        </w:rPr>
        <w:t>.   Diverse.</w:t>
      </w:r>
    </w:p>
    <w:p w14:paraId="4F01083F" w14:textId="41050098" w:rsidR="003D3564" w:rsidRPr="003D3564" w:rsidRDefault="003D3564" w:rsidP="003D3564">
      <w:pPr>
        <w:rPr>
          <w:rFonts w:cs="Arial"/>
          <w:szCs w:val="22"/>
        </w:rPr>
      </w:pPr>
      <w:r w:rsidRPr="003D3564">
        <w:rPr>
          <w:rFonts w:cs="Arial"/>
          <w:szCs w:val="22"/>
        </w:rPr>
        <w:t xml:space="preserve">  </w:t>
      </w:r>
      <w:r w:rsidR="00E40EF5">
        <w:rPr>
          <w:rFonts w:cs="Arial"/>
          <w:szCs w:val="22"/>
        </w:rPr>
        <w:t>10</w:t>
      </w:r>
      <w:r w:rsidRPr="003D3564">
        <w:rPr>
          <w:rFonts w:cs="Arial"/>
          <w:szCs w:val="22"/>
        </w:rPr>
        <w:t>. Eventuelt.</w:t>
      </w:r>
    </w:p>
    <w:p w14:paraId="75A62B01" w14:textId="4E360797" w:rsidR="003D3564" w:rsidRPr="003D3564" w:rsidRDefault="003D3564" w:rsidP="003D3564">
      <w:pPr>
        <w:rPr>
          <w:rFonts w:cs="Arial"/>
          <w:szCs w:val="22"/>
        </w:rPr>
      </w:pPr>
      <w:r w:rsidRPr="003D3564">
        <w:rPr>
          <w:rFonts w:cs="Arial"/>
          <w:szCs w:val="22"/>
        </w:rPr>
        <w:t xml:space="preserve">  1</w:t>
      </w:r>
      <w:r w:rsidR="00E40EF5">
        <w:rPr>
          <w:rFonts w:cs="Arial"/>
          <w:szCs w:val="22"/>
        </w:rPr>
        <w:t>1</w:t>
      </w:r>
      <w:r w:rsidRPr="003D3564">
        <w:rPr>
          <w:rFonts w:cs="Arial"/>
          <w:szCs w:val="22"/>
        </w:rPr>
        <w:t>. Næste møde.</w:t>
      </w:r>
    </w:p>
    <w:p w14:paraId="039BDE9F" w14:textId="1494F51C" w:rsidR="00BB2742" w:rsidRDefault="00BB2742" w:rsidP="00A4697A">
      <w:pPr>
        <w:rPr>
          <w:rFonts w:cs="Arial"/>
          <w:szCs w:val="22"/>
        </w:rPr>
      </w:pPr>
    </w:p>
    <w:p w14:paraId="624FED55" w14:textId="77777777" w:rsidR="00AE12E2" w:rsidRPr="007E3E55" w:rsidRDefault="00AE12E2" w:rsidP="00FA1C5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2F50C945" w14:textId="420E8268" w:rsidR="00FA1C50" w:rsidRPr="007E3E55" w:rsidRDefault="00FA1C50" w:rsidP="00FA1C50">
      <w:pPr>
        <w:jc w:val="both"/>
        <w:rPr>
          <w:rFonts w:cs="Arial"/>
          <w:szCs w:val="22"/>
          <w:u w:val="single"/>
        </w:rPr>
      </w:pPr>
      <w:r w:rsidRPr="007E3E55">
        <w:rPr>
          <w:rFonts w:cs="Arial"/>
          <w:szCs w:val="22"/>
          <w:u w:val="single"/>
        </w:rPr>
        <w:t xml:space="preserve">Ad 1. Godkendelse af referat fra mødet den </w:t>
      </w:r>
      <w:r w:rsidR="003D3564">
        <w:rPr>
          <w:rFonts w:cs="Arial"/>
          <w:szCs w:val="22"/>
          <w:u w:val="single"/>
        </w:rPr>
        <w:t>26.02.2025</w:t>
      </w:r>
    </w:p>
    <w:p w14:paraId="49462B6A" w14:textId="77777777" w:rsidR="006E13CD" w:rsidRPr="007E3E55" w:rsidRDefault="006E13CD" w:rsidP="00FA1C50">
      <w:pPr>
        <w:jc w:val="both"/>
        <w:rPr>
          <w:rFonts w:cs="Arial"/>
          <w:szCs w:val="22"/>
          <w:u w:val="single"/>
        </w:rPr>
      </w:pPr>
    </w:p>
    <w:p w14:paraId="23FC6910" w14:textId="16519EB4" w:rsidR="00980742" w:rsidRDefault="00837996" w:rsidP="00FA1C50">
      <w:pPr>
        <w:rPr>
          <w:rFonts w:cs="Arial"/>
          <w:szCs w:val="22"/>
        </w:rPr>
      </w:pPr>
      <w:r>
        <w:rPr>
          <w:rFonts w:cs="Arial"/>
          <w:szCs w:val="22"/>
        </w:rPr>
        <w:t>Ko</w:t>
      </w:r>
      <w:r w:rsidR="00ED1575">
        <w:rPr>
          <w:rFonts w:cs="Arial"/>
          <w:szCs w:val="22"/>
        </w:rPr>
        <w:t>mmentarer</w:t>
      </w:r>
      <w:r w:rsidR="00B11B5C">
        <w:rPr>
          <w:rFonts w:cs="Arial"/>
          <w:szCs w:val="22"/>
        </w:rPr>
        <w:t xml:space="preserve"> til r</w:t>
      </w:r>
      <w:r w:rsidR="00802C7A">
        <w:rPr>
          <w:rFonts w:cs="Arial"/>
          <w:szCs w:val="22"/>
        </w:rPr>
        <w:t>eferat</w:t>
      </w:r>
      <w:r w:rsidR="008408D3">
        <w:rPr>
          <w:rFonts w:cs="Arial"/>
          <w:szCs w:val="22"/>
        </w:rPr>
        <w:t xml:space="preserve"> af</w:t>
      </w:r>
      <w:r w:rsidR="00FA1C50" w:rsidRPr="007E3E55">
        <w:rPr>
          <w:rFonts w:cs="Arial"/>
          <w:szCs w:val="22"/>
        </w:rPr>
        <w:t xml:space="preserve"> </w:t>
      </w:r>
      <w:r w:rsidR="003D3564">
        <w:rPr>
          <w:rFonts w:cs="Arial"/>
          <w:szCs w:val="22"/>
        </w:rPr>
        <w:t>26.02.2025</w:t>
      </w:r>
      <w:r>
        <w:rPr>
          <w:rFonts w:cs="Arial"/>
          <w:szCs w:val="22"/>
        </w:rPr>
        <w:t xml:space="preserve"> imødeses. Referat er godkendt og underskrevet.</w:t>
      </w:r>
    </w:p>
    <w:p w14:paraId="25573F57" w14:textId="2F3B744A" w:rsidR="00FA1C50" w:rsidRDefault="008167EB" w:rsidP="00FA1C50">
      <w:pPr>
        <w:rPr>
          <w:rFonts w:cs="Arial"/>
          <w:szCs w:val="22"/>
        </w:rPr>
      </w:pPr>
      <w:r w:rsidRPr="007E3E55">
        <w:rPr>
          <w:rFonts w:cs="Arial"/>
          <w:szCs w:val="22"/>
        </w:rPr>
        <w:t xml:space="preserve"> </w:t>
      </w:r>
    </w:p>
    <w:p w14:paraId="16E90D3B" w14:textId="77777777" w:rsidR="00403488" w:rsidRDefault="00403488" w:rsidP="00FA1C50">
      <w:pPr>
        <w:rPr>
          <w:rFonts w:cs="Arial"/>
          <w:szCs w:val="22"/>
        </w:rPr>
      </w:pPr>
    </w:p>
    <w:p w14:paraId="69BA5193" w14:textId="77777777" w:rsidR="00154763" w:rsidRPr="007E3E55" w:rsidRDefault="00154763" w:rsidP="00FA1C50">
      <w:pPr>
        <w:rPr>
          <w:rFonts w:cs="Arial"/>
          <w:szCs w:val="22"/>
        </w:rPr>
      </w:pPr>
    </w:p>
    <w:p w14:paraId="0360E173" w14:textId="07247925" w:rsidR="00FA1C50" w:rsidRPr="007E3E55" w:rsidRDefault="00FA1C50" w:rsidP="00FA1C50">
      <w:pPr>
        <w:jc w:val="both"/>
        <w:rPr>
          <w:rFonts w:cs="Arial"/>
          <w:szCs w:val="22"/>
          <w:u w:val="single"/>
        </w:rPr>
      </w:pPr>
      <w:r w:rsidRPr="007E3E55">
        <w:rPr>
          <w:rFonts w:cs="Arial"/>
          <w:szCs w:val="22"/>
          <w:u w:val="single"/>
        </w:rPr>
        <w:t>Ad 2. Siden</w:t>
      </w:r>
      <w:r w:rsidR="00B30931" w:rsidRPr="007E3E55">
        <w:rPr>
          <w:rFonts w:cs="Arial"/>
          <w:szCs w:val="22"/>
          <w:u w:val="single"/>
        </w:rPr>
        <w:t xml:space="preserve"> sidst ved </w:t>
      </w:r>
      <w:r w:rsidR="005041F8" w:rsidRPr="007E3E55">
        <w:rPr>
          <w:rFonts w:cs="Arial"/>
          <w:szCs w:val="22"/>
          <w:u w:val="single"/>
        </w:rPr>
        <w:t>formand</w:t>
      </w:r>
    </w:p>
    <w:p w14:paraId="1D48435B" w14:textId="784CB566" w:rsidR="00DF1569" w:rsidRPr="007E3E55" w:rsidRDefault="00DF1569" w:rsidP="00FA1C50">
      <w:pPr>
        <w:jc w:val="both"/>
        <w:rPr>
          <w:rFonts w:cs="Arial"/>
          <w:szCs w:val="22"/>
          <w:u w:val="single"/>
        </w:rPr>
      </w:pPr>
    </w:p>
    <w:p w14:paraId="42833AA5" w14:textId="055F05E3" w:rsidR="00CC4622" w:rsidRDefault="000D7495" w:rsidP="00B30931">
      <w:pPr>
        <w:jc w:val="both"/>
        <w:rPr>
          <w:rFonts w:cs="Arial"/>
          <w:szCs w:val="22"/>
        </w:rPr>
      </w:pPr>
      <w:r>
        <w:rPr>
          <w:rFonts w:cs="Arial"/>
          <w:szCs w:val="22"/>
        </w:rPr>
        <w:t xml:space="preserve">Formand </w:t>
      </w:r>
      <w:r w:rsidR="00B30931" w:rsidRPr="007E3E55">
        <w:rPr>
          <w:rFonts w:cs="Arial"/>
          <w:szCs w:val="22"/>
        </w:rPr>
        <w:t>Bente Castenschiold orienter</w:t>
      </w:r>
      <w:r w:rsidR="00EA7CFA" w:rsidRPr="007E3E55">
        <w:rPr>
          <w:rFonts w:cs="Arial"/>
          <w:szCs w:val="22"/>
        </w:rPr>
        <w:t>e</w:t>
      </w:r>
      <w:r w:rsidR="00802C7A">
        <w:rPr>
          <w:rFonts w:cs="Arial"/>
          <w:szCs w:val="22"/>
        </w:rPr>
        <w:t>de</w:t>
      </w:r>
      <w:r w:rsidR="00837996">
        <w:rPr>
          <w:rFonts w:cs="Arial"/>
          <w:szCs w:val="22"/>
        </w:rPr>
        <w:t>:</w:t>
      </w:r>
    </w:p>
    <w:p w14:paraId="02F25D07" w14:textId="44E584E3" w:rsidR="00CC4622" w:rsidRDefault="00CC4622" w:rsidP="00B30931">
      <w:pPr>
        <w:jc w:val="both"/>
        <w:rPr>
          <w:rFonts w:cs="Arial"/>
          <w:szCs w:val="22"/>
        </w:rPr>
      </w:pPr>
    </w:p>
    <w:p w14:paraId="1743E43E" w14:textId="2856FA5E" w:rsidR="00D156E9" w:rsidRDefault="00D156E9" w:rsidP="00B30931">
      <w:pPr>
        <w:jc w:val="both"/>
        <w:rPr>
          <w:rFonts w:cs="Arial"/>
          <w:color w:val="auto"/>
          <w:szCs w:val="22"/>
        </w:rPr>
      </w:pPr>
      <w:r>
        <w:rPr>
          <w:rFonts w:cs="Arial"/>
          <w:color w:val="auto"/>
          <w:szCs w:val="22"/>
        </w:rPr>
        <w:t>Generelt stor r</w:t>
      </w:r>
      <w:r w:rsidRPr="00D156E9">
        <w:rPr>
          <w:rFonts w:cs="Arial"/>
          <w:color w:val="auto"/>
          <w:szCs w:val="22"/>
        </w:rPr>
        <w:t xml:space="preserve">os til </w:t>
      </w:r>
      <w:r>
        <w:rPr>
          <w:rFonts w:cs="Arial"/>
          <w:color w:val="auto"/>
          <w:szCs w:val="22"/>
        </w:rPr>
        <w:t>varmemesteren.</w:t>
      </w:r>
    </w:p>
    <w:p w14:paraId="38D573D7" w14:textId="06624B78" w:rsidR="00D156E9" w:rsidRPr="00D156E9" w:rsidRDefault="00D156E9" w:rsidP="00B30931">
      <w:pPr>
        <w:jc w:val="both"/>
        <w:rPr>
          <w:rFonts w:cs="Arial"/>
          <w:color w:val="auto"/>
          <w:szCs w:val="22"/>
        </w:rPr>
      </w:pPr>
      <w:r>
        <w:rPr>
          <w:rFonts w:cs="Arial"/>
          <w:color w:val="auto"/>
          <w:szCs w:val="22"/>
        </w:rPr>
        <w:t>Ros for at der er kommet styr på affaldshåndtering på Kirsebærhaven og Blommehaven.</w:t>
      </w:r>
    </w:p>
    <w:p w14:paraId="5B14BF7A" w14:textId="77777777" w:rsidR="005B4504" w:rsidRPr="005B4504" w:rsidRDefault="005B4504" w:rsidP="00B30931">
      <w:pPr>
        <w:jc w:val="both"/>
        <w:rPr>
          <w:rFonts w:cs="Arial"/>
          <w:color w:val="auto"/>
          <w:szCs w:val="22"/>
        </w:rPr>
      </w:pPr>
    </w:p>
    <w:p w14:paraId="5D3CDE19" w14:textId="77777777" w:rsidR="00316370" w:rsidRPr="007E3E55" w:rsidRDefault="00316370" w:rsidP="00FA1C5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38D54D80" w14:textId="1894453C" w:rsidR="00596119" w:rsidRDefault="00FA1C50" w:rsidP="000C726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r w:rsidRPr="007E3E55">
        <w:rPr>
          <w:rFonts w:cs="Arial"/>
          <w:szCs w:val="22"/>
          <w:u w:val="single"/>
        </w:rPr>
        <w:t>Ad 3. Meddelelser fra administrationen</w:t>
      </w:r>
    </w:p>
    <w:p w14:paraId="73EAA77B" w14:textId="77777777" w:rsidR="007B1C42" w:rsidRPr="007E3E55" w:rsidRDefault="007B1C42" w:rsidP="000C726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7A61AEFD" w14:textId="77777777" w:rsidR="007B1C42" w:rsidRDefault="00E81300"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Style w:val="BrdtekstTegn"/>
          <w:szCs w:val="22"/>
        </w:rPr>
      </w:pPr>
      <w:r w:rsidRPr="00DC5DDE">
        <w:rPr>
          <w:szCs w:val="22"/>
        </w:rPr>
        <w:t xml:space="preserve">Forretningsfører Bendix Jensen orienterede om </w:t>
      </w:r>
      <w:r w:rsidR="00DC5DDE">
        <w:rPr>
          <w:szCs w:val="22"/>
        </w:rPr>
        <w:t>b</w:t>
      </w:r>
      <w:r w:rsidR="00DC5DDE" w:rsidRPr="00DC5DDE">
        <w:rPr>
          <w:szCs w:val="22"/>
        </w:rPr>
        <w:t xml:space="preserve">ilag fra LBF vedr. tilbagebetaling og fritagelse </w:t>
      </w:r>
      <w:r w:rsidR="00DC5DDE" w:rsidRPr="00DC5DDE">
        <w:rPr>
          <w:rStyle w:val="BrdtekstTegn"/>
          <w:szCs w:val="22"/>
        </w:rPr>
        <w:t>for Afdeling 164-0 og organisation S677.</w:t>
      </w:r>
      <w:r w:rsidR="00DC5DDE">
        <w:rPr>
          <w:rStyle w:val="BrdtekstTegn"/>
          <w:szCs w:val="22"/>
        </w:rPr>
        <w:t xml:space="preserve"> (bilag fremsendt til bestyrelsen forinden mødet).</w:t>
      </w:r>
    </w:p>
    <w:p w14:paraId="3CF1A725" w14:textId="09DB65E6" w:rsidR="00BD59A2" w:rsidRPr="00EA524F" w:rsidRDefault="00DC5DDE"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DC5DDE">
        <w:rPr>
          <w:szCs w:val="22"/>
        </w:rPr>
        <w:br/>
      </w:r>
      <w:r w:rsidR="00BD59A2" w:rsidRPr="00EA524F">
        <w:rPr>
          <w:rFonts w:cs="Arial"/>
          <w:szCs w:val="22"/>
        </w:rPr>
        <w:t>Forretningsfører Bendix Jensen orienterede</w:t>
      </w:r>
      <w:r w:rsidR="002C3142">
        <w:rPr>
          <w:rFonts w:cs="Arial"/>
          <w:szCs w:val="22"/>
        </w:rPr>
        <w:t xml:space="preserve"> om</w:t>
      </w:r>
      <w:r w:rsidR="00BD59A2" w:rsidRPr="00EA524F">
        <w:rPr>
          <w:rFonts w:cs="Arial"/>
          <w:szCs w:val="22"/>
        </w:rPr>
        <w:t xml:space="preserve"> SoM</w:t>
      </w:r>
      <w:r w:rsidR="00BD59A2">
        <w:rPr>
          <w:rFonts w:cs="Arial"/>
          <w:szCs w:val="22"/>
        </w:rPr>
        <w:t xml:space="preserve">e intromøde, afholdt </w:t>
      </w:r>
      <w:r w:rsidR="00DF5065">
        <w:rPr>
          <w:rFonts w:cs="Arial"/>
          <w:szCs w:val="22"/>
        </w:rPr>
        <w:t>3. november i Herning</w:t>
      </w:r>
      <w:r w:rsidR="00BD59A2" w:rsidRPr="00EA524F">
        <w:rPr>
          <w:rFonts w:cs="Arial"/>
          <w:szCs w:val="22"/>
        </w:rPr>
        <w:t xml:space="preserve"> og generelt om arbejdet med SoMe og efterlyste herefter bestyrelsens godkendelse af Lejerbo </w:t>
      </w:r>
      <w:r w:rsidR="00DF5065">
        <w:rPr>
          <w:rFonts w:cs="Arial"/>
          <w:szCs w:val="22"/>
        </w:rPr>
        <w:t xml:space="preserve">Trehøjes </w:t>
      </w:r>
      <w:r w:rsidR="00BD59A2" w:rsidRPr="00EA524F">
        <w:rPr>
          <w:rFonts w:cs="Arial"/>
          <w:szCs w:val="22"/>
        </w:rPr>
        <w:t xml:space="preserve">årlige udgift til løn til SoMemedarbejder på </w:t>
      </w:r>
      <w:r w:rsidR="005311E9">
        <w:rPr>
          <w:rFonts w:cs="Arial"/>
          <w:szCs w:val="22"/>
        </w:rPr>
        <w:t>15.933 kr.</w:t>
      </w:r>
      <w:r w:rsidR="00BD59A2" w:rsidRPr="00EA524F">
        <w:rPr>
          <w:rFonts w:cs="Arial"/>
          <w:szCs w:val="22"/>
        </w:rPr>
        <w:t xml:space="preserve"> </w:t>
      </w:r>
    </w:p>
    <w:p w14:paraId="1DA5FCA7" w14:textId="40E0F1C3" w:rsidR="00BD59A2"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D156E9">
        <w:rPr>
          <w:rFonts w:cs="Arial"/>
          <w:szCs w:val="22"/>
        </w:rPr>
        <w:t xml:space="preserve">Bestyrelsen </w:t>
      </w:r>
      <w:r w:rsidR="005311E9" w:rsidRPr="00D156E9">
        <w:rPr>
          <w:rFonts w:cs="Arial"/>
          <w:szCs w:val="22"/>
        </w:rPr>
        <w:t>indstilles</w:t>
      </w:r>
      <w:r w:rsidR="00837996" w:rsidRPr="00D156E9">
        <w:rPr>
          <w:rFonts w:cs="Arial"/>
          <w:szCs w:val="22"/>
        </w:rPr>
        <w:t xml:space="preserve"> desuden </w:t>
      </w:r>
      <w:r w:rsidR="005311E9" w:rsidRPr="00D156E9">
        <w:rPr>
          <w:rFonts w:cs="Arial"/>
          <w:szCs w:val="22"/>
        </w:rPr>
        <w:t>til at godkende</w:t>
      </w:r>
      <w:r w:rsidRPr="00D156E9">
        <w:rPr>
          <w:rFonts w:cs="Arial"/>
          <w:szCs w:val="22"/>
        </w:rPr>
        <w:t xml:space="preserve"> den årlige udgift til løn på </w:t>
      </w:r>
      <w:r w:rsidR="005311E9" w:rsidRPr="00D156E9">
        <w:rPr>
          <w:rFonts w:cs="Arial"/>
          <w:szCs w:val="22"/>
        </w:rPr>
        <w:t>15.933</w:t>
      </w:r>
      <w:r w:rsidRPr="00D156E9">
        <w:rPr>
          <w:rFonts w:cs="Arial"/>
          <w:szCs w:val="22"/>
        </w:rPr>
        <w:t xml:space="preserve"> kr. og desuden et ekstra beløb på op til 10.000 kr. til ekstra markedsføring.</w:t>
      </w:r>
    </w:p>
    <w:p w14:paraId="0A201838" w14:textId="5D3D553C" w:rsidR="00D156E9" w:rsidRPr="002C3142" w:rsidRDefault="00D156E9" w:rsidP="00D156E9">
      <w:pPr>
        <w:pStyle w:val="Listeafsnit"/>
        <w:numPr>
          <w:ilvl w:val="0"/>
          <w:numId w:val="22"/>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rPr>
      </w:pPr>
      <w:r w:rsidRPr="002C3142">
        <w:rPr>
          <w:rFonts w:ascii="Arial" w:hAnsi="Arial" w:cs="Arial"/>
        </w:rPr>
        <w:t>Godkendt</w:t>
      </w:r>
    </w:p>
    <w:p w14:paraId="03DA4DB7"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730F9A0" w14:textId="77777777" w:rsidR="00684F10" w:rsidRPr="008C7575" w:rsidRDefault="00684F10" w:rsidP="00684F1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FF0000"/>
          <w:szCs w:val="22"/>
        </w:rPr>
      </w:pPr>
      <w:r w:rsidRPr="008C7575">
        <w:rPr>
          <w:rFonts w:cs="Arial"/>
          <w:szCs w:val="22"/>
        </w:rPr>
        <w:t xml:space="preserve">Der er udsendt mail om det årlige seminar for region Aalborg, Holstebro og Kolding, som afholdes den </w:t>
      </w:r>
      <w:r>
        <w:rPr>
          <w:rFonts w:cs="Arial"/>
          <w:szCs w:val="22"/>
        </w:rPr>
        <w:t>30. og 31. januar 2026</w:t>
      </w:r>
      <w:r w:rsidRPr="008C7575">
        <w:rPr>
          <w:rFonts w:cs="Arial"/>
          <w:szCs w:val="22"/>
        </w:rPr>
        <w:t xml:space="preserve"> på Vingsted. </w:t>
      </w:r>
    </w:p>
    <w:p w14:paraId="4CE53A94" w14:textId="77777777" w:rsidR="00684F10" w:rsidRDefault="00684F10" w:rsidP="00684F1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1304"/>
        <w:jc w:val="both"/>
        <w:rPr>
          <w:rFonts w:cs="Arial"/>
          <w:szCs w:val="22"/>
        </w:rPr>
      </w:pPr>
    </w:p>
    <w:p w14:paraId="7A631AD2" w14:textId="77777777" w:rsidR="00450B97" w:rsidRDefault="00450B97" w:rsidP="00684F1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1304"/>
        <w:jc w:val="both"/>
        <w:rPr>
          <w:rFonts w:cs="Arial"/>
          <w:szCs w:val="22"/>
        </w:rPr>
      </w:pPr>
    </w:p>
    <w:p w14:paraId="3C9FAD76" w14:textId="781C7521" w:rsidR="00450B97" w:rsidRDefault="00450B97" w:rsidP="00450B97">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Den 27. og 28. februar 2026, afholdes DAB-Lejerbo konference. Sæt allerede nu x i kalenderen.</w:t>
      </w:r>
    </w:p>
    <w:p w14:paraId="1CD7DDFC" w14:textId="264AE2BE" w:rsidR="00D156E9" w:rsidRPr="00D156E9" w:rsidRDefault="00D156E9" w:rsidP="00D156E9">
      <w:pPr>
        <w:pStyle w:val="Listeafsnit"/>
        <w:numPr>
          <w:ilvl w:val="0"/>
          <w:numId w:val="22"/>
        </w:num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rPr>
      </w:pPr>
      <w:r w:rsidRPr="00D156E9">
        <w:rPr>
          <w:rFonts w:ascii="Arial" w:hAnsi="Arial" w:cs="Arial"/>
        </w:rPr>
        <w:t>Indbydelser udsendt den 08.01.2026.</w:t>
      </w:r>
    </w:p>
    <w:p w14:paraId="3DB982B2" w14:textId="77777777" w:rsidR="00450B97" w:rsidRDefault="00450B97" w:rsidP="00684F1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1304"/>
        <w:jc w:val="both"/>
        <w:rPr>
          <w:rFonts w:cs="Arial"/>
          <w:szCs w:val="22"/>
        </w:rPr>
      </w:pPr>
    </w:p>
    <w:p w14:paraId="1105163C" w14:textId="6D837575" w:rsidR="00684F10" w:rsidRDefault="00684F10" w:rsidP="00684F1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8C7575">
        <w:rPr>
          <w:rFonts w:cs="Arial"/>
          <w:szCs w:val="22"/>
        </w:rPr>
        <w:t xml:space="preserve">Den </w:t>
      </w:r>
      <w:r>
        <w:rPr>
          <w:rFonts w:cs="Arial"/>
          <w:szCs w:val="22"/>
        </w:rPr>
        <w:t>18.</w:t>
      </w:r>
      <w:r w:rsidRPr="008C7575">
        <w:rPr>
          <w:rFonts w:cs="Arial"/>
          <w:szCs w:val="22"/>
        </w:rPr>
        <w:t xml:space="preserve"> maj 202</w:t>
      </w:r>
      <w:r>
        <w:rPr>
          <w:rFonts w:cs="Arial"/>
          <w:szCs w:val="22"/>
        </w:rPr>
        <w:t>6</w:t>
      </w:r>
      <w:r w:rsidRPr="008C7575">
        <w:rPr>
          <w:rFonts w:cs="Arial"/>
          <w:szCs w:val="22"/>
        </w:rPr>
        <w:t xml:space="preserve"> afholdes </w:t>
      </w:r>
      <w:r>
        <w:rPr>
          <w:rFonts w:cs="Arial"/>
          <w:szCs w:val="22"/>
        </w:rPr>
        <w:t xml:space="preserve">DAB-Lejerbo </w:t>
      </w:r>
      <w:r w:rsidRPr="008C7575">
        <w:rPr>
          <w:rFonts w:cs="Arial"/>
          <w:szCs w:val="22"/>
        </w:rPr>
        <w:t>Landsrepræsentantskabsmøde. Sæt allerede nu x i kalenderen.</w:t>
      </w:r>
      <w:r w:rsidR="00450B97">
        <w:rPr>
          <w:rFonts w:cs="Arial"/>
          <w:szCs w:val="22"/>
        </w:rPr>
        <w:t xml:space="preserve"> Nærmere info følger.</w:t>
      </w:r>
    </w:p>
    <w:p w14:paraId="4F6974B5" w14:textId="77777777" w:rsidR="00450B97" w:rsidRPr="008C7575" w:rsidRDefault="00450B97" w:rsidP="00684F1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iCs/>
          <w:szCs w:val="22"/>
        </w:rPr>
      </w:pPr>
    </w:p>
    <w:p w14:paraId="2B6738C3"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Driftschef Ole Aastrup går på pension ultimo 2026 og Michael Bang overtager pr. 1. januar 2026 ledelsen af driftspersonalet. Der vil til efteråret 2026 blive ansat en ny driftschef.</w:t>
      </w:r>
    </w:p>
    <w:p w14:paraId="31F94CA3"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3FDC891"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Der vil i forbindelsen med overgangen til EG-Bolig blive lavet nye afdelingsnumre til alle afdelinger.</w:t>
      </w:r>
    </w:p>
    <w:p w14:paraId="7A043F79"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Numrene vil formentligt starte med organisationsnummer og herefter fortløbende numre</w:t>
      </w:r>
      <w:r>
        <w:rPr>
          <w:rFonts w:cs="Arial"/>
          <w:szCs w:val="22"/>
        </w:rPr>
        <w:t>, efter afdelingens opførselstidspunkt.</w:t>
      </w:r>
    </w:p>
    <w:p w14:paraId="1003F08F"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02304B23"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D557110"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b/>
          <w:bCs/>
          <w:szCs w:val="22"/>
        </w:rPr>
      </w:pPr>
      <w:r w:rsidRPr="00EA524F">
        <w:rPr>
          <w:rFonts w:cs="Arial"/>
          <w:b/>
          <w:bCs/>
          <w:szCs w:val="22"/>
        </w:rPr>
        <w:t>Ny tinglysningspraksis:</w:t>
      </w:r>
    </w:p>
    <w:p w14:paraId="61DF4B14"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Tinglysningsretten har fået en ny praksis, som medfører et strengere krav ved tinglysning vedrørende køb, salg og/eller pantsætning af fast ejendom for en almen boligorganisation eller en almen boligafdeling.</w:t>
      </w:r>
    </w:p>
    <w:p w14:paraId="4E50170E"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Det strengere krav gælder ikke blot i forbindelse med tinglysning af skøder og pantebreve, men også når vi skal registrere en tinglysningsfuldmagt omhandlende muligheden for køb, salg og/eller pantsætning.</w:t>
      </w:r>
    </w:p>
    <w:p w14:paraId="7191574A"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6FCE9E9A"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Det er nu et krav,</w:t>
      </w:r>
      <w:r w:rsidRPr="00EA524F">
        <w:rPr>
          <w:rFonts w:cs="Arial"/>
          <w:b/>
          <w:bCs/>
          <w:szCs w:val="22"/>
        </w:rPr>
        <w:t xml:space="preserve"> </w:t>
      </w:r>
      <w:r w:rsidRPr="00EA524F">
        <w:rPr>
          <w:rFonts w:cs="Arial"/>
          <w:szCs w:val="22"/>
        </w:rPr>
        <w:t>at vi skal vedlægge et referat som dokumentation for, at der er truffet beslutning om købet, salget og/eller pantsætningen i henhold til boligorganisationens vedtægter, dvs. beslutning skal være truffet af enten repræsentantskabet eller organisationsbestyrelsen.</w:t>
      </w:r>
    </w:p>
    <w:p w14:paraId="64A7695D"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 xml:space="preserve">Tidligere har vi ikke overfor Tinglysningsretten skulle dokumentere f.eks. ved tinglysning af et skøde til en boligafdeling, at der i boligorganisationen er truffet beslutning herom. </w:t>
      </w:r>
    </w:p>
    <w:p w14:paraId="0581F286"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Den nye praksis hos Tinglysningsretten understreger, at det er vigtigt, at I ved en boligorganisations eller en boligafdelings ønske om enten køb, salg og/eller pantsætning skal sikre, at beslutningen herom kan dokumenteres i tilstrækkelig grad med et referat.</w:t>
      </w:r>
    </w:p>
    <w:p w14:paraId="6541BB12"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 xml:space="preserve">Referatet skal således </w:t>
      </w:r>
      <w:r w:rsidRPr="00EA524F">
        <w:rPr>
          <w:rFonts w:cs="Arial"/>
          <w:szCs w:val="22"/>
          <w:u w:val="single"/>
        </w:rPr>
        <w:t>være så konkret som muligt</w:t>
      </w:r>
      <w:r w:rsidRPr="00EA524F">
        <w:rPr>
          <w:rFonts w:cs="Arial"/>
          <w:szCs w:val="22"/>
        </w:rPr>
        <w:t xml:space="preserve"> i forhold til en beskrivelse af det ønskede køb, salg og/eller pantsætning. Referatet skal som minimum oplyse, hvilken ejendom der er tale om og hvis muligt købesummen ved køb eller salg samt hovedstol ved beslutning om pantsætning.</w:t>
      </w:r>
    </w:p>
    <w:p w14:paraId="25B28AD1"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D842F45"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Det er særligt i nybyggerisagerne, hvor en nystiftet boligafdeling skal erhverve en byggegrund, at det i nogle tilfælde i dag kan være vanskeligt at finde et referat, der dokumenterer beslutningen om køb af byggegrunden, navnet på den nye afdeling og den efterfølgende pantsætning af ejendomme/byggeriet.</w:t>
      </w:r>
    </w:p>
    <w:p w14:paraId="63163E82"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6768F643"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Dette blot så I er opmærksomme herpå i jeres arbejde omkring sager, der omfattes af ovenstående.</w:t>
      </w:r>
    </w:p>
    <w:p w14:paraId="40BC5DE7"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56B4089"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Hvis I har spørgsmål til ovennævnte, er I som altid velkommen til at kontakte Juridisk Afdeling.</w:t>
      </w:r>
    </w:p>
    <w:p w14:paraId="79DE1EC7" w14:textId="77777777" w:rsidR="00BD59A2"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4A05F70" w14:textId="77777777" w:rsidR="00D156E9" w:rsidRPr="00EA524F" w:rsidRDefault="00D156E9"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594FB4F9"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b/>
          <w:bCs/>
          <w:szCs w:val="22"/>
        </w:rPr>
      </w:pPr>
      <w:r w:rsidRPr="00EA524F">
        <w:rPr>
          <w:rFonts w:cs="Arial"/>
          <w:b/>
          <w:bCs/>
          <w:szCs w:val="22"/>
        </w:rPr>
        <w:t>Nye regler for tv-overvågning og opholdsforbud</w:t>
      </w:r>
    </w:p>
    <w:p w14:paraId="61DE97E3"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 xml:space="preserve">Fra 1. juli 2025 bliver det lettere for boligafdelinger at få politiets tilladelse til tv-overvågning, og politiet får et nyt redskab ”tryghedsskabende opholdsforbud”, som kan bruges overfor personer, der skaber utryghed i et område, også selvom der ikke er begået kriminalitet. Tidligere kunne en boligafdeling kun få tilladelse til tv-overvågning, hvis den var vigtig for at bekæmpe kriminalitet. Fremover er forudsætningen, at overvågningen kan være med til at fremme trygheden i området, f.eks. i baggårde, tunneller, parkeringsområder m.v. Samtidigt er der indført et nyt redskab, som politiet kan bruge direkte overfor personer, der skaber utryghed i et område, </w:t>
      </w:r>
      <w:r w:rsidRPr="00EA524F">
        <w:rPr>
          <w:rFonts w:cs="Arial"/>
          <w:i/>
          <w:iCs/>
          <w:szCs w:val="22"/>
        </w:rPr>
        <w:t>”et tryghedsskabende opholdsforbud</w:t>
      </w:r>
      <w:r w:rsidRPr="00EA524F">
        <w:rPr>
          <w:rFonts w:cs="Arial"/>
          <w:szCs w:val="22"/>
        </w:rPr>
        <w:t>”. Dvs. personer med utryghedsskabende adfærd kan nu midlertidigt forbydes ophold også uden, at der er begået kriminalitet. De må stadig færdes til og fra bolig eller arbejde, men ikke opholde sig unødigt i området. Forbuddet kan gives for en periode på højst 30 dage, men kan forlænges med op til 30 dage ad gangen.</w:t>
      </w:r>
    </w:p>
    <w:p w14:paraId="3375BABB"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689548D"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cs="Arial"/>
          <w:szCs w:val="22"/>
        </w:rPr>
      </w:pPr>
    </w:p>
    <w:p w14:paraId="4EDFB8B0" w14:textId="77777777" w:rsidR="00D156E9" w:rsidRDefault="00BD59A2" w:rsidP="00BD59A2">
      <w:pPr>
        <w:pStyle w:val="TableParagraph"/>
      </w:pPr>
      <w:r w:rsidRPr="00EA524F">
        <w:rPr>
          <w:rStyle w:val="brdtekstfedTegn"/>
          <w:rFonts w:eastAsia="Arial"/>
        </w:rPr>
        <w:t>Lovændring: Kameraparkering kan ikke længere bruges til kontrolafgifter:</w:t>
      </w:r>
      <w:r w:rsidRPr="00EA524F">
        <w:br/>
      </w:r>
    </w:p>
    <w:p w14:paraId="1D7D7D0B" w14:textId="677A035B" w:rsidR="00BD59A2" w:rsidRDefault="00BD59A2" w:rsidP="00BD59A2">
      <w:pPr>
        <w:pStyle w:val="TableParagraph"/>
      </w:pPr>
      <w:r w:rsidRPr="00D0426D">
        <w:t xml:space="preserve">Fra 1. juli 2025 gælder nye regler for, hvordan parkeringsselskaber må udstede kontrolafgifter på private parkeringsområder. En kontrolafgift skal fremover gives ved et fysisk dokument med </w:t>
      </w:r>
      <w:r w:rsidRPr="00D0426D">
        <w:lastRenderedPageBreak/>
        <w:t>oplysninger om afgiften, som enten placeres synligt på køretøjet eller overgives direkte til føreren på parkeringsområdet. Det bliver dermed ikke længere muligt at anvende kameraparkering/ANPR-systemer til at registrere overtrædelser og efterfølgende sende afgiften til køretøjets ejer.</w:t>
      </w:r>
      <w:r w:rsidRPr="00D0426D">
        <w:br/>
      </w:r>
      <w:r w:rsidRPr="00EA524F">
        <w:br/>
      </w:r>
      <w:r w:rsidRPr="00D0426D">
        <w:t xml:space="preserve">Hvis en eller flere boligafdelinger anvender kameraparkering, er der behov for dialog med administrationen og afdelingens parkeringsselskab, så parkeringsordningen kan tilpasses </w:t>
      </w:r>
    </w:p>
    <w:p w14:paraId="7232BDF9" w14:textId="77777777" w:rsidR="00BD59A2" w:rsidRPr="00EA524F" w:rsidRDefault="00BD59A2" w:rsidP="00BD59A2">
      <w:pPr>
        <w:pStyle w:val="TableParagraph"/>
        <w:rPr>
          <w:b/>
          <w:color w:val="000000"/>
        </w:rPr>
      </w:pPr>
      <w:r w:rsidRPr="00D0426D">
        <w:t>de nye regler.</w:t>
      </w:r>
      <w:r w:rsidRPr="00EA524F">
        <w:br/>
      </w:r>
    </w:p>
    <w:p w14:paraId="1FAEF564"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608C197"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b/>
          <w:bCs/>
          <w:szCs w:val="22"/>
        </w:rPr>
      </w:pPr>
      <w:r w:rsidRPr="00EA524F">
        <w:rPr>
          <w:rFonts w:cs="Arial"/>
          <w:b/>
          <w:bCs/>
          <w:szCs w:val="22"/>
        </w:rPr>
        <w:t>Kurser:</w:t>
      </w:r>
    </w:p>
    <w:p w14:paraId="68F78389"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I slutningen af november 2025 udsendes DAB-Lejerbos kursuskatalog 2026 for</w:t>
      </w:r>
    </w:p>
    <w:p w14:paraId="7A7E1C1F"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beboerdemokrater. Der sendes tre fysiske eksemplarer til hver afdelingsformand.</w:t>
      </w:r>
    </w:p>
    <w:p w14:paraId="5309CD0B"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Kataloget kan ligeledes findes på hhv. DAB´s og Lejerbos hjemmesider.</w:t>
      </w:r>
    </w:p>
    <w:p w14:paraId="3A0BFB89"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Kursuskataloget indeholder en række kursustilbud rettet til beboerdemokratiet.</w:t>
      </w:r>
    </w:p>
    <w:p w14:paraId="78BD76C1"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781CEF7"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DAB-Lejerbos kursusudvalg har fastsat rammerne, således at der afholdes introkurser</w:t>
      </w:r>
    </w:p>
    <w:p w14:paraId="69ED8F27"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for (nye) afdelingsbestyrelsesmedlemmer samt budget- og regnskabskurser bredt</w:t>
      </w:r>
    </w:p>
    <w:p w14:paraId="5999B890"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fordelt over hele landet. Der afholdes også en række andre relevante kurser både i</w:t>
      </w:r>
    </w:p>
    <w:p w14:paraId="794A4DA4"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Jylland, på fyn og Sjælland.</w:t>
      </w:r>
    </w:p>
    <w:p w14:paraId="32918AE9"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Nogle kurser afholdes som såkaldte ”fyraftenskurser” på hverdage kl. 17-20.30, imens</w:t>
      </w:r>
    </w:p>
    <w:p w14:paraId="148AC9B7"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andre afholdes som weekendkurser. Dag, tid og sted fremgår af kursuskataloget. Det</w:t>
      </w:r>
    </w:p>
    <w:p w14:paraId="2B692662"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er herudover muligt at bestille skræddersyede kurser eller workshops som strategiworkshops,</w:t>
      </w:r>
    </w:p>
    <w:p w14:paraId="7BF23A37"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kommunikation med beboere mv.</w:t>
      </w:r>
    </w:p>
    <w:p w14:paraId="16B04E2A"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Pris:</w:t>
      </w:r>
    </w:p>
    <w:p w14:paraId="04B3503E"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Kursusudvalget har besluttet, at introkurset for afdelingsbestyrelser skal være gratis</w:t>
      </w:r>
    </w:p>
    <w:p w14:paraId="6E1A09BA"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at deltage i. Alle øvrige kurser koster afdelingerne/boligselskabet en egenbetaling,</w:t>
      </w:r>
    </w:p>
    <w:p w14:paraId="77F40F0A"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som skal dække udgifter til materialer, forplejning, underviser, evt. overnatning mv.</w:t>
      </w:r>
    </w:p>
    <w:p w14:paraId="68F1F72E"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Prislejet er ca. 500 – 7.000 kr. afhængig af kursets varighed og lokation. Priserne</w:t>
      </w:r>
    </w:p>
    <w:p w14:paraId="25A485FD"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følger niveauet for kurser i det tidligere Lejerbo, dog med den ændring, at introkurser</w:t>
      </w:r>
    </w:p>
    <w:p w14:paraId="33B5126D"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er uden beregning.</w:t>
      </w:r>
    </w:p>
    <w:p w14:paraId="4490BF6E"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Målgruppe:</w:t>
      </w:r>
    </w:p>
    <w:p w14:paraId="000CC504"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Kursuskataloget henvender sig primært til beboerdemokrater (både i</w:t>
      </w:r>
    </w:p>
    <w:p w14:paraId="04EEED11"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afdelingsbestyrelser og organisationsbestyrelser/selskabsbestyrelser). Kurser som</w:t>
      </w:r>
    </w:p>
    <w:p w14:paraId="5D096B02"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afholdes af Aktive Fællesskaber henvender sig også til beboere, som er eller ønsker at</w:t>
      </w:r>
    </w:p>
    <w:p w14:paraId="4D5B1E4F"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være frivillige.</w:t>
      </w:r>
    </w:p>
    <w:p w14:paraId="3BA6AA9F"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Bestyrelsen tager orienteringen til efterretning og drøfter</w:t>
      </w:r>
    </w:p>
    <w:p w14:paraId="03EC5B26"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EA524F">
        <w:rPr>
          <w:rFonts w:cs="Arial"/>
          <w:szCs w:val="22"/>
        </w:rPr>
        <w:t>eventuelle ønsker til kursusdeltagelse.</w:t>
      </w:r>
    </w:p>
    <w:p w14:paraId="1D717BED"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25ABF2A4"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b/>
          <w:bCs/>
          <w:szCs w:val="22"/>
        </w:rPr>
      </w:pPr>
      <w:r w:rsidRPr="00EA524F">
        <w:rPr>
          <w:rFonts w:cs="Arial"/>
          <w:szCs w:val="22"/>
        </w:rPr>
        <w:br/>
      </w:r>
      <w:r w:rsidRPr="00EA524F">
        <w:rPr>
          <w:rFonts w:cs="Arial"/>
          <w:b/>
          <w:bCs/>
          <w:szCs w:val="22"/>
        </w:rPr>
        <w:t>Mærkedage:</w:t>
      </w:r>
    </w:p>
    <w:p w14:paraId="50883241" w14:textId="77777777" w:rsidR="00BD59A2" w:rsidRPr="00EA524F" w:rsidRDefault="00BD59A2" w:rsidP="00BD59A2">
      <w:pPr>
        <w:rPr>
          <w:rFonts w:cs="Arial"/>
          <w:szCs w:val="22"/>
        </w:rPr>
      </w:pPr>
      <w:r w:rsidRPr="00EA524F">
        <w:rPr>
          <w:rFonts w:cs="Arial"/>
          <w:szCs w:val="22"/>
        </w:rPr>
        <w:t>Vi får jævnligt forespørgsler om omtale af jubilæer og runde fødselsdage. Efter sammenlægningen er antallet af boligorganisationer, boligafdelinger og beboerdemokrater vokset, og vi har derfor justeret retningslinjerne.</w:t>
      </w:r>
      <w:r w:rsidRPr="00EA524F">
        <w:rPr>
          <w:rFonts w:cs="Arial"/>
          <w:szCs w:val="22"/>
        </w:rPr>
        <w:br/>
      </w:r>
    </w:p>
    <w:p w14:paraId="13FCB5B1" w14:textId="77777777" w:rsidR="00BD59A2" w:rsidRPr="00EA524F" w:rsidRDefault="00BD59A2" w:rsidP="00BD59A2">
      <w:pPr>
        <w:rPr>
          <w:rFonts w:cs="Arial"/>
          <w:szCs w:val="22"/>
        </w:rPr>
      </w:pPr>
      <w:r w:rsidRPr="00EA524F">
        <w:rPr>
          <w:rFonts w:cs="Arial"/>
          <w:szCs w:val="22"/>
        </w:rPr>
        <w:t>Hvad vi omtaler:</w:t>
      </w:r>
    </w:p>
    <w:p w14:paraId="60D3051D"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t>Afdelingsjubilæer ved 25 år, 50 år, 75 år og derefter hvert 25. år.</w:t>
      </w:r>
    </w:p>
    <w:p w14:paraId="1A78241F"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t>Organisationsjubilæer ved 25 år, 50 år, 75 år og derefter hvert 25. år.</w:t>
      </w:r>
    </w:p>
    <w:p w14:paraId="0E0E7309"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t>Beboerdemokraters jubilæer ved 25 år, 30 år, 40 år, 50 år og derefter hvert 10. år.</w:t>
      </w:r>
    </w:p>
    <w:p w14:paraId="5B5FD578"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t>Runde fødselsdage omtales ikke.</w:t>
      </w:r>
    </w:p>
    <w:p w14:paraId="068D3517" w14:textId="77777777" w:rsidR="00BD59A2" w:rsidRPr="00EA524F" w:rsidRDefault="00BD59A2" w:rsidP="00BD59A2">
      <w:pPr>
        <w:rPr>
          <w:rFonts w:cs="Arial"/>
          <w:szCs w:val="22"/>
        </w:rPr>
      </w:pPr>
    </w:p>
    <w:p w14:paraId="723A5452" w14:textId="77777777" w:rsidR="00BD59A2" w:rsidRPr="00EA524F" w:rsidRDefault="00BD59A2" w:rsidP="00BD59A2">
      <w:pPr>
        <w:rPr>
          <w:rFonts w:cs="Arial"/>
          <w:szCs w:val="22"/>
        </w:rPr>
      </w:pPr>
      <w:r w:rsidRPr="00EA524F">
        <w:rPr>
          <w:rFonts w:cs="Arial"/>
          <w:szCs w:val="22"/>
        </w:rPr>
        <w:t>Sådan fungerer det:</w:t>
      </w:r>
    </w:p>
    <w:p w14:paraId="42C1CAFF"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t>Omtale sker kun, hvis en organisation, afdeling eller beboerdemokrat selv henvender sig.</w:t>
      </w:r>
    </w:p>
    <w:p w14:paraId="1F956032"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t>Vi fører ikke lister over mærkedage.</w:t>
      </w:r>
    </w:p>
    <w:p w14:paraId="4098238C"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t>Omtaler bringes primært på hjemmeside og sociale medier. I særlige tilfælde kan vi skrive en længere artikel eller sende omtalen til lokalpressen.</w:t>
      </w:r>
    </w:p>
    <w:p w14:paraId="27989358" w14:textId="77777777" w:rsidR="00BD59A2" w:rsidRPr="00EA524F" w:rsidRDefault="00BD59A2" w:rsidP="00BD59A2">
      <w:pPr>
        <w:pStyle w:val="Opstilling-punkttegn"/>
        <w:numPr>
          <w:ilvl w:val="0"/>
          <w:numId w:val="1"/>
        </w:numPr>
        <w:rPr>
          <w:rFonts w:ascii="Arial" w:hAnsi="Arial" w:cs="Arial"/>
          <w:lang w:val="da-DK"/>
        </w:rPr>
      </w:pPr>
      <w:r w:rsidRPr="00EA524F">
        <w:rPr>
          <w:rFonts w:ascii="Arial" w:hAnsi="Arial" w:cs="Arial"/>
          <w:lang w:val="da-DK"/>
        </w:rPr>
        <w:lastRenderedPageBreak/>
        <w:t>Vi kan bringe omtale af jubilæer i boligafdelinger og -organisationer, hvis der er en festlig markering for beboerne og der er plads i produktionen.</w:t>
      </w:r>
    </w:p>
    <w:p w14:paraId="35589444" w14:textId="73C7C83E" w:rsidR="00BD59A2" w:rsidRPr="005F173D" w:rsidRDefault="00BD59A2" w:rsidP="00BD59A2">
      <w:pPr>
        <w:pStyle w:val="Opstilling-punkttegn"/>
        <w:numPr>
          <w:ilvl w:val="0"/>
          <w:numId w:val="1"/>
        </w:numPr>
        <w:rPr>
          <w:rFonts w:ascii="Arial" w:hAnsi="Arial" w:cs="Arial"/>
          <w:lang w:val="da-DK"/>
        </w:rPr>
      </w:pPr>
      <w:r w:rsidRPr="00EA524F">
        <w:rPr>
          <w:rFonts w:ascii="Arial" w:hAnsi="Arial" w:cs="Arial"/>
          <w:lang w:val="da-DK"/>
        </w:rPr>
        <w:t>Vi kan bringe omtale af beboerdemokraters jubilæer, hvis det er en god historie og der er plads i produktionen.</w:t>
      </w:r>
    </w:p>
    <w:p w14:paraId="223CC2C8" w14:textId="77777777" w:rsidR="00BD59A2" w:rsidRPr="00EA524F" w:rsidRDefault="00BD59A2" w:rsidP="00BD59A2">
      <w:pPr>
        <w:rPr>
          <w:rFonts w:cs="Arial"/>
          <w:szCs w:val="22"/>
        </w:rPr>
      </w:pPr>
      <w:r w:rsidRPr="00EA524F">
        <w:rPr>
          <w:rFonts w:cs="Arial"/>
          <w:szCs w:val="22"/>
        </w:rPr>
        <w:t>Vejledning til beboerdemokrater:</w:t>
      </w:r>
    </w:p>
    <w:p w14:paraId="1009307A" w14:textId="77777777" w:rsidR="00BD59A2" w:rsidRPr="00EA524F" w:rsidRDefault="00BD59A2" w:rsidP="00BD59A2">
      <w:pPr>
        <w:rPr>
          <w:rFonts w:cs="Arial"/>
          <w:szCs w:val="22"/>
        </w:rPr>
      </w:pPr>
      <w:r w:rsidRPr="00EA524F">
        <w:rPr>
          <w:rFonts w:cs="Arial"/>
          <w:szCs w:val="22"/>
        </w:rPr>
        <w:t>Vi bringer en vejledning i andet nummer af BestyrelsesNyt, så beboerdemokraterne ved, hvordan og hvornår de kan kontakte Kommunikation. Derudover sættes punktet på dagsordenen til organisationsbestyrelsesmøderne.</w:t>
      </w:r>
    </w:p>
    <w:p w14:paraId="4B95662D" w14:textId="77777777" w:rsidR="00BD59A2" w:rsidRPr="00EA524F" w:rsidRDefault="00BD59A2" w:rsidP="00BD59A2">
      <w:pPr>
        <w:rPr>
          <w:rFonts w:cs="Arial"/>
          <w:szCs w:val="22"/>
        </w:rPr>
      </w:pPr>
    </w:p>
    <w:p w14:paraId="3D7DAC7B" w14:textId="77777777" w:rsidR="00BD59A2" w:rsidRPr="00EA524F" w:rsidRDefault="00BD59A2" w:rsidP="00BD59A2">
      <w:pPr>
        <w:rPr>
          <w:rFonts w:cs="Arial"/>
          <w:szCs w:val="22"/>
        </w:rPr>
      </w:pPr>
      <w:r w:rsidRPr="00EA524F">
        <w:rPr>
          <w:rFonts w:cs="Arial"/>
          <w:szCs w:val="22"/>
        </w:rPr>
        <w:t>Jubilæumsbøger:</w:t>
      </w:r>
    </w:p>
    <w:p w14:paraId="194EC640" w14:textId="77777777" w:rsidR="00BD59A2" w:rsidRPr="00EA524F" w:rsidRDefault="00BD59A2" w:rsidP="00BD59A2">
      <w:pPr>
        <w:rPr>
          <w:rFonts w:cs="Arial"/>
          <w:szCs w:val="22"/>
        </w:rPr>
      </w:pPr>
      <w:r w:rsidRPr="00EA524F">
        <w:rPr>
          <w:rFonts w:cs="Arial"/>
          <w:szCs w:val="22"/>
        </w:rPr>
        <w:t>Kommunikation hjælper ikke med udgivelse af jubilæumsbøger. Vi henviser i stedet til freelancere og trykkerier.</w:t>
      </w:r>
    </w:p>
    <w:p w14:paraId="7E183760" w14:textId="77777777" w:rsidR="00BD59A2" w:rsidRPr="00EA524F" w:rsidRDefault="00BD59A2" w:rsidP="00BD59A2">
      <w:pPr>
        <w:rPr>
          <w:rFonts w:cs="Arial"/>
          <w:szCs w:val="22"/>
        </w:rPr>
      </w:pPr>
    </w:p>
    <w:p w14:paraId="02114B93" w14:textId="24FC5A32" w:rsidR="00BD59A2" w:rsidRPr="00EA524F" w:rsidRDefault="007B1C42" w:rsidP="00BD59A2">
      <w:pPr>
        <w:rPr>
          <w:rFonts w:cs="Arial"/>
          <w:szCs w:val="22"/>
        </w:rPr>
      </w:pPr>
      <w:r>
        <w:rPr>
          <w:rFonts w:cs="Arial"/>
          <w:szCs w:val="22"/>
        </w:rPr>
        <w:t>Spørgsmål kan rettes til</w:t>
      </w:r>
      <w:r w:rsidR="00BD59A2" w:rsidRPr="00EA524F">
        <w:rPr>
          <w:rFonts w:cs="Arial"/>
          <w:szCs w:val="22"/>
        </w:rPr>
        <w:t xml:space="preserve"> Kommunikationsafdelingen.</w:t>
      </w:r>
    </w:p>
    <w:p w14:paraId="6C8CF6E1"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3DDE66FC" w14:textId="77777777" w:rsidR="00BD59A2" w:rsidRPr="00EA524F" w:rsidRDefault="00BD59A2" w:rsidP="00BD59A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cs="Arial"/>
          <w:szCs w:val="22"/>
          <w:u w:val="single"/>
        </w:rPr>
      </w:pPr>
    </w:p>
    <w:p w14:paraId="1821B521" w14:textId="77777777" w:rsidR="00BD59A2" w:rsidRPr="0021245A" w:rsidRDefault="00BD59A2" w:rsidP="00BD59A2">
      <w:pPr>
        <w:rPr>
          <w:rFonts w:cs="Arial"/>
          <w:szCs w:val="22"/>
        </w:rPr>
      </w:pPr>
      <w:r w:rsidRPr="0021245A">
        <w:rPr>
          <w:rFonts w:cs="Arial"/>
          <w:b/>
          <w:bCs/>
          <w:szCs w:val="22"/>
        </w:rPr>
        <w:t>Manchet om beredskab</w:t>
      </w:r>
    </w:p>
    <w:p w14:paraId="602E75D3" w14:textId="77777777" w:rsidR="00BD59A2" w:rsidRPr="0021245A" w:rsidRDefault="00BD59A2" w:rsidP="00BD59A2">
      <w:pPr>
        <w:rPr>
          <w:rFonts w:cs="Arial"/>
          <w:szCs w:val="22"/>
        </w:rPr>
      </w:pPr>
      <w:r w:rsidRPr="0021245A">
        <w:rPr>
          <w:rFonts w:cs="Arial"/>
          <w:szCs w:val="22"/>
        </w:rPr>
        <w:t xml:space="preserve">Der tales meget om, hvordan vi skal ruste os til eventuelle kommende kriser, som f.eks. længerevarende strømafbrydelser, og ekstreme vejrsituationer, som f.eks. storme og skybrud. </w:t>
      </w:r>
    </w:p>
    <w:p w14:paraId="716AFA63" w14:textId="77777777" w:rsidR="00BD59A2" w:rsidRPr="0021245A" w:rsidRDefault="00BD59A2" w:rsidP="00BD59A2">
      <w:pPr>
        <w:rPr>
          <w:rFonts w:cs="Arial"/>
          <w:szCs w:val="22"/>
        </w:rPr>
      </w:pPr>
      <w:r w:rsidRPr="0021245A">
        <w:rPr>
          <w:rFonts w:cs="Arial"/>
          <w:szCs w:val="22"/>
        </w:rPr>
        <w:t xml:space="preserve">BL har nu på deres hjemmeside BL.dk beskrevet, hvordan man som boligorganisation skal forholde sig til, at fremtiden virker mere usikker. </w:t>
      </w:r>
    </w:p>
    <w:p w14:paraId="3014A6E5" w14:textId="77777777" w:rsidR="00BD59A2" w:rsidRPr="0021245A" w:rsidRDefault="00BD59A2" w:rsidP="00BD59A2">
      <w:pPr>
        <w:rPr>
          <w:rFonts w:cs="Arial"/>
          <w:szCs w:val="22"/>
        </w:rPr>
      </w:pPr>
      <w:r w:rsidRPr="0021245A">
        <w:rPr>
          <w:rFonts w:cs="Arial"/>
          <w:szCs w:val="22"/>
        </w:rPr>
        <w:t xml:space="preserve">BL slår fast, at boligorganisationer ikke har et formelt ansvar for samfundets beredskab. Boligorganisationer har alene pligt til at sikre, at deres ejendomme er forsvarligt vedligeholdt, så bygningerne f.eks. kan modstå kraftig regn og vind. Boligorganisationer er heller ikke forpligtede til at udarbejde egentlige beredskabsplaner. </w:t>
      </w:r>
      <w:bookmarkStart w:id="0" w:name="_Hlk215472649"/>
    </w:p>
    <w:p w14:paraId="23536DA5" w14:textId="77777777" w:rsidR="00BD59A2" w:rsidRPr="0021245A" w:rsidRDefault="00BD59A2" w:rsidP="00BD59A2">
      <w:pPr>
        <w:rPr>
          <w:rFonts w:cs="Arial"/>
          <w:szCs w:val="22"/>
        </w:rPr>
      </w:pPr>
      <w:r w:rsidRPr="0021245A">
        <w:rPr>
          <w:rFonts w:cs="Arial"/>
          <w:szCs w:val="22"/>
        </w:rPr>
        <w:t>Det forhøjede trusselsbillede betyder dog, at DAB-Lejerbo i den kommende tid vil have et skærpet fokus på at sikre ejendommenes stand og de evt. forholdsregler, som bør tages f.eks. i forhold til strømafbrydelser og ekstremt vejr.</w:t>
      </w:r>
    </w:p>
    <w:bookmarkEnd w:id="0"/>
    <w:p w14:paraId="485802AC" w14:textId="01812196" w:rsidR="002B08E9" w:rsidRDefault="00BD59A2" w:rsidP="007B1C42">
      <w:pPr>
        <w:rPr>
          <w:rFonts w:cs="Arial"/>
          <w:szCs w:val="22"/>
        </w:rPr>
      </w:pPr>
      <w:r w:rsidRPr="0021245A">
        <w:rPr>
          <w:rFonts w:cs="Arial"/>
          <w:szCs w:val="22"/>
        </w:rPr>
        <w:t>Derudover vil vi anbefale, at organisationsbestyrelsen og afdelingsbestyrelserne drøfter, om man vil forberede sig på at kunne hjælpe beboere, som i konkrete krisesituationer vil have svært ved at klare sig selv – og i givet fald, hvordan hjælpen bør organiseres.</w:t>
      </w:r>
    </w:p>
    <w:p w14:paraId="4D6282CD" w14:textId="5259F606" w:rsidR="009C4489" w:rsidRDefault="009C4489" w:rsidP="000C726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rPr>
      </w:pPr>
    </w:p>
    <w:p w14:paraId="604015A0" w14:textId="77777777" w:rsidR="005F173D" w:rsidRDefault="005F173D" w:rsidP="000C726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rPr>
      </w:pPr>
    </w:p>
    <w:p w14:paraId="25B9F356" w14:textId="77777777" w:rsidR="000C2D42" w:rsidRPr="007E3E55" w:rsidRDefault="000C2D42" w:rsidP="001C4C4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cs="Arial"/>
          <w:szCs w:val="22"/>
          <w:u w:val="single"/>
        </w:rPr>
      </w:pPr>
    </w:p>
    <w:p w14:paraId="6EEEADB8" w14:textId="37BAEF3A" w:rsidR="001C4C41" w:rsidRPr="007E3E55" w:rsidRDefault="001C4C41" w:rsidP="001C4C4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cs="Arial"/>
          <w:szCs w:val="22"/>
          <w:u w:val="single"/>
        </w:rPr>
      </w:pPr>
      <w:r w:rsidRPr="007E3E55">
        <w:rPr>
          <w:rFonts w:cs="Arial"/>
          <w:szCs w:val="22"/>
          <w:u w:val="single"/>
        </w:rPr>
        <w:t xml:space="preserve">Ad </w:t>
      </w:r>
      <w:r w:rsidR="00920F3F" w:rsidRPr="007E3E55">
        <w:rPr>
          <w:rFonts w:cs="Arial"/>
          <w:szCs w:val="22"/>
          <w:u w:val="single"/>
        </w:rPr>
        <w:t>4</w:t>
      </w:r>
      <w:r w:rsidRPr="007E3E55">
        <w:rPr>
          <w:rFonts w:cs="Arial"/>
          <w:szCs w:val="22"/>
          <w:u w:val="single"/>
        </w:rPr>
        <w:t xml:space="preserve">. </w:t>
      </w:r>
      <w:r w:rsidR="000821A8" w:rsidRPr="00651CC2">
        <w:rPr>
          <w:rFonts w:cs="Arial"/>
          <w:szCs w:val="22"/>
          <w:u w:val="single"/>
        </w:rPr>
        <w:t>Godkendelse af afdelingsregnskab og budget</w:t>
      </w:r>
    </w:p>
    <w:p w14:paraId="54109167" w14:textId="77777777" w:rsidR="0078162B" w:rsidRPr="007E3E55" w:rsidRDefault="0078162B" w:rsidP="001C4C4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cs="Arial"/>
          <w:szCs w:val="22"/>
        </w:rPr>
      </w:pPr>
    </w:p>
    <w:p w14:paraId="065D152E" w14:textId="46573C08" w:rsidR="0078162B" w:rsidRDefault="001D4FA2" w:rsidP="005B70F2">
      <w:pPr>
        <w:spacing w:line="240" w:lineRule="auto"/>
        <w:rPr>
          <w:rFonts w:cs="Arial"/>
          <w:color w:val="auto"/>
          <w:szCs w:val="22"/>
        </w:rPr>
      </w:pPr>
      <w:r>
        <w:rPr>
          <w:rFonts w:cs="Arial"/>
          <w:color w:val="auto"/>
          <w:szCs w:val="22"/>
        </w:rPr>
        <w:t xml:space="preserve">Forretningsfører Bendix Jensen </w:t>
      </w:r>
      <w:r w:rsidR="00651CC2">
        <w:rPr>
          <w:rFonts w:cs="Arial"/>
          <w:color w:val="auto"/>
          <w:szCs w:val="22"/>
        </w:rPr>
        <w:t>henviste til fremsendte regnskab</w:t>
      </w:r>
      <w:r w:rsidR="0082087B">
        <w:rPr>
          <w:rFonts w:cs="Arial"/>
          <w:color w:val="auto"/>
          <w:szCs w:val="22"/>
        </w:rPr>
        <w:t xml:space="preserve"> </w:t>
      </w:r>
      <w:r w:rsidR="00651CC2">
        <w:rPr>
          <w:rFonts w:cs="Arial"/>
          <w:color w:val="auto"/>
          <w:szCs w:val="22"/>
        </w:rPr>
        <w:t xml:space="preserve">og budget. Han gennemgik </w:t>
      </w:r>
      <w:r w:rsidR="00851068">
        <w:rPr>
          <w:rFonts w:cs="Arial"/>
          <w:color w:val="auto"/>
          <w:szCs w:val="22"/>
        </w:rPr>
        <w:t xml:space="preserve">regnskab </w:t>
      </w:r>
      <w:r w:rsidR="00D156E9">
        <w:rPr>
          <w:rFonts w:cs="Arial"/>
          <w:color w:val="auto"/>
          <w:szCs w:val="22"/>
        </w:rPr>
        <w:t>for 2024/25 udvisende et overskud på kr. 254.726. B</w:t>
      </w:r>
      <w:r w:rsidR="00851068">
        <w:rPr>
          <w:rFonts w:cs="Arial"/>
          <w:color w:val="auto"/>
          <w:szCs w:val="22"/>
        </w:rPr>
        <w:t>udget for</w:t>
      </w:r>
      <w:r w:rsidR="00D156E9">
        <w:rPr>
          <w:rFonts w:cs="Arial"/>
          <w:color w:val="auto"/>
          <w:szCs w:val="22"/>
        </w:rPr>
        <w:t xml:space="preserve"> 2026/27 blev gennemgået, med ekstra fokus på konsekvenser fra særstøttelån i Landsbyggefonden, som kommer til at give afdelingen huslejestigninger. </w:t>
      </w:r>
    </w:p>
    <w:p w14:paraId="102B5CC2" w14:textId="58D67CCC" w:rsidR="003C3480" w:rsidRDefault="0078162B" w:rsidP="005B70F2">
      <w:pPr>
        <w:spacing w:line="240" w:lineRule="auto"/>
        <w:rPr>
          <w:rFonts w:cs="Arial"/>
          <w:color w:val="auto"/>
          <w:szCs w:val="22"/>
        </w:rPr>
      </w:pPr>
      <w:r>
        <w:rPr>
          <w:rFonts w:cs="Arial"/>
          <w:color w:val="auto"/>
          <w:szCs w:val="22"/>
        </w:rPr>
        <w:t>Huslejestigningen er på</w:t>
      </w:r>
      <w:r w:rsidR="00D156E9">
        <w:rPr>
          <w:rFonts w:cs="Arial"/>
          <w:color w:val="auto"/>
          <w:szCs w:val="22"/>
        </w:rPr>
        <w:t xml:space="preserve"> 2,87% for familieboliger og 2,78% for ungdomsboligerne.</w:t>
      </w:r>
    </w:p>
    <w:p w14:paraId="50FCA5BE" w14:textId="77777777" w:rsidR="006E6F50" w:rsidRDefault="006E6F50" w:rsidP="00F53209">
      <w:pPr>
        <w:spacing w:line="240" w:lineRule="auto"/>
        <w:jc w:val="both"/>
        <w:rPr>
          <w:rFonts w:cs="Arial"/>
          <w:color w:val="auto"/>
          <w:szCs w:val="22"/>
        </w:rPr>
      </w:pPr>
    </w:p>
    <w:p w14:paraId="1536CC45" w14:textId="3D8C6118" w:rsidR="008A2475" w:rsidRPr="00D156E9" w:rsidRDefault="00851068" w:rsidP="00F53209">
      <w:pPr>
        <w:spacing w:line="240" w:lineRule="auto"/>
        <w:jc w:val="both"/>
        <w:rPr>
          <w:rFonts w:cs="Arial"/>
          <w:color w:val="auto"/>
          <w:szCs w:val="22"/>
        </w:rPr>
      </w:pPr>
      <w:r w:rsidRPr="00D156E9">
        <w:rPr>
          <w:rFonts w:cs="Arial"/>
          <w:color w:val="auto"/>
          <w:szCs w:val="22"/>
        </w:rPr>
        <w:t xml:space="preserve">Bestyrelsen </w:t>
      </w:r>
      <w:r w:rsidR="00D156E9" w:rsidRPr="00D156E9">
        <w:rPr>
          <w:rFonts w:cs="Arial"/>
          <w:color w:val="auto"/>
          <w:szCs w:val="22"/>
        </w:rPr>
        <w:t>godkendte</w:t>
      </w:r>
      <w:r w:rsidRPr="00D156E9">
        <w:rPr>
          <w:rFonts w:cs="Arial"/>
          <w:color w:val="auto"/>
          <w:szCs w:val="22"/>
        </w:rPr>
        <w:t xml:space="preserve"> </w:t>
      </w:r>
      <w:r w:rsidR="00057C4B" w:rsidRPr="00D156E9">
        <w:rPr>
          <w:rFonts w:cs="Arial"/>
          <w:color w:val="auto"/>
          <w:szCs w:val="22"/>
        </w:rPr>
        <w:t>det udsendte regnskab og budget</w:t>
      </w:r>
      <w:r w:rsidR="0078162B" w:rsidRPr="00D156E9">
        <w:rPr>
          <w:rFonts w:cs="Arial"/>
          <w:color w:val="auto"/>
          <w:szCs w:val="22"/>
        </w:rPr>
        <w:t xml:space="preserve"> for afdelingen</w:t>
      </w:r>
      <w:r w:rsidR="00F7322D" w:rsidRPr="00D156E9">
        <w:rPr>
          <w:rFonts w:cs="Arial"/>
          <w:color w:val="auto"/>
          <w:szCs w:val="22"/>
        </w:rPr>
        <w:t>, som skal til godkendelse på afdelingsmødet den 02.02.2026.</w:t>
      </w:r>
    </w:p>
    <w:p w14:paraId="28A8FC0D" w14:textId="0E6C261E" w:rsidR="005F173D" w:rsidRDefault="005F173D" w:rsidP="00F53209">
      <w:pPr>
        <w:spacing w:line="240" w:lineRule="auto"/>
        <w:jc w:val="both"/>
        <w:rPr>
          <w:rFonts w:cs="Arial"/>
          <w:color w:val="auto"/>
          <w:szCs w:val="22"/>
        </w:rPr>
      </w:pPr>
    </w:p>
    <w:p w14:paraId="65FEF56F" w14:textId="77777777" w:rsidR="005F173D" w:rsidRDefault="005F173D" w:rsidP="00F53209">
      <w:pPr>
        <w:spacing w:line="240" w:lineRule="auto"/>
        <w:jc w:val="both"/>
        <w:rPr>
          <w:rFonts w:cs="Arial"/>
          <w:color w:val="auto"/>
          <w:szCs w:val="22"/>
        </w:rPr>
      </w:pPr>
    </w:p>
    <w:p w14:paraId="127E50F8" w14:textId="7F7DC802" w:rsidR="00FA1C50" w:rsidRPr="007E3E55" w:rsidRDefault="00FA1C50" w:rsidP="00FA1C50">
      <w:pPr>
        <w:pStyle w:val="Overskrift1"/>
        <w:tabs>
          <w:tab w:val="left" w:pos="4200"/>
          <w:tab w:val="left" w:pos="7080"/>
          <w:tab w:val="left" w:pos="9360"/>
          <w:tab w:val="left" w:pos="10920"/>
        </w:tabs>
        <w:rPr>
          <w:rFonts w:cs="Arial"/>
          <w:b w:val="0"/>
          <w:sz w:val="22"/>
          <w:szCs w:val="22"/>
          <w:u w:val="single"/>
        </w:rPr>
      </w:pPr>
      <w:r w:rsidRPr="007E3E55">
        <w:rPr>
          <w:rFonts w:cs="Arial"/>
          <w:b w:val="0"/>
          <w:sz w:val="22"/>
          <w:szCs w:val="22"/>
          <w:u w:val="single"/>
        </w:rPr>
        <w:t xml:space="preserve">Ad 5. </w:t>
      </w:r>
      <w:r w:rsidR="00FC3126" w:rsidRPr="007E3E55">
        <w:rPr>
          <w:rFonts w:cs="Arial"/>
          <w:b w:val="0"/>
          <w:sz w:val="22"/>
          <w:szCs w:val="22"/>
          <w:u w:val="single"/>
        </w:rPr>
        <w:t>Styringsdialog med Herning Kommune</w:t>
      </w:r>
    </w:p>
    <w:p w14:paraId="12F4FD15" w14:textId="77777777" w:rsidR="00FA1C50" w:rsidRPr="007E3E55" w:rsidRDefault="00FA1C50"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3A0AC74F" w14:textId="0D9D27BD" w:rsidR="00C9313C" w:rsidRDefault="00316370" w:rsidP="00AE462F">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7E3E55">
        <w:rPr>
          <w:rFonts w:cs="Arial"/>
          <w:szCs w:val="22"/>
        </w:rPr>
        <w:t xml:space="preserve">Forretningsfører </w:t>
      </w:r>
      <w:r w:rsidR="0050208C" w:rsidRPr="007E3E55">
        <w:rPr>
          <w:rFonts w:cs="Arial"/>
          <w:szCs w:val="22"/>
        </w:rPr>
        <w:t>Bendix Jensen</w:t>
      </w:r>
      <w:r w:rsidRPr="007E3E55">
        <w:rPr>
          <w:rFonts w:cs="Arial"/>
          <w:szCs w:val="22"/>
        </w:rPr>
        <w:t xml:space="preserve"> </w:t>
      </w:r>
      <w:r w:rsidR="00FB39A4">
        <w:rPr>
          <w:rFonts w:cs="Arial"/>
          <w:szCs w:val="22"/>
        </w:rPr>
        <w:t>henvis</w:t>
      </w:r>
      <w:r w:rsidR="00690C34">
        <w:rPr>
          <w:rFonts w:cs="Arial"/>
          <w:szCs w:val="22"/>
        </w:rPr>
        <w:t>te</w:t>
      </w:r>
      <w:r w:rsidR="00FB39A4">
        <w:rPr>
          <w:rFonts w:cs="Arial"/>
          <w:szCs w:val="22"/>
        </w:rPr>
        <w:t xml:space="preserve"> til udsendte referat af styringsdialogmøde med Herning Kommune</w:t>
      </w:r>
      <w:r w:rsidR="002B48AF">
        <w:rPr>
          <w:rFonts w:cs="Arial"/>
          <w:szCs w:val="22"/>
        </w:rPr>
        <w:t xml:space="preserve">, som forinden mødet var fremsendt organisationsbestyrelsen. </w:t>
      </w:r>
      <w:r w:rsidR="00936137">
        <w:rPr>
          <w:rFonts w:cs="Arial"/>
          <w:szCs w:val="22"/>
        </w:rPr>
        <w:t xml:space="preserve">Han orienterede om vigtigheden af at læse og forholde sig til </w:t>
      </w:r>
      <w:r w:rsidR="002B48AF">
        <w:rPr>
          <w:rFonts w:cs="Arial"/>
          <w:szCs w:val="22"/>
        </w:rPr>
        <w:t>indholdet</w:t>
      </w:r>
      <w:r w:rsidR="00936137">
        <w:rPr>
          <w:rFonts w:cs="Arial"/>
          <w:szCs w:val="22"/>
        </w:rPr>
        <w:t>.</w:t>
      </w:r>
    </w:p>
    <w:p w14:paraId="6BD34C8D" w14:textId="77777777" w:rsidR="008B7772" w:rsidRDefault="008B7772" w:rsidP="0050208C">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F73C6AB" w14:textId="77777777" w:rsidR="00C9313C" w:rsidRDefault="00C9313C" w:rsidP="0050208C">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5A64C1EE" w14:textId="1DEBF9BF" w:rsidR="00FB39A4" w:rsidRPr="00FB39A4" w:rsidRDefault="000B2534" w:rsidP="00FB39A4">
      <w:pPr>
        <w:pStyle w:val="Listeafsnit"/>
        <w:ind w:left="0"/>
        <w:rPr>
          <w:rFonts w:ascii="Arial" w:hAnsi="Arial" w:cs="Arial"/>
          <w:u w:val="single"/>
        </w:rPr>
      </w:pPr>
      <w:r w:rsidRPr="00FB39A4">
        <w:rPr>
          <w:rFonts w:ascii="Arial" w:hAnsi="Arial" w:cs="Arial"/>
          <w:u w:val="single"/>
        </w:rPr>
        <w:t xml:space="preserve">Ad 6. </w:t>
      </w:r>
      <w:r w:rsidR="00B413F2">
        <w:rPr>
          <w:rFonts w:ascii="Arial" w:hAnsi="Arial" w:cs="Arial"/>
          <w:u w:val="single"/>
        </w:rPr>
        <w:t>Udlejningssituationen</w:t>
      </w:r>
    </w:p>
    <w:p w14:paraId="51663B7A" w14:textId="77777777" w:rsidR="009746A3" w:rsidRPr="00FB39A4" w:rsidRDefault="009746A3" w:rsidP="009746A3">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1A655969" w14:textId="00914EE2" w:rsidR="00373228" w:rsidRPr="00D92C14" w:rsidRDefault="00FB39A4" w:rsidP="005F74AA">
      <w:pPr>
        <w:pStyle w:val="Listeafsnit"/>
        <w:ind w:left="0"/>
        <w:rPr>
          <w:rFonts w:ascii="Arial" w:hAnsi="Arial" w:cs="Arial"/>
        </w:rPr>
      </w:pPr>
      <w:r w:rsidRPr="00FB39A4">
        <w:rPr>
          <w:rFonts w:ascii="Arial" w:hAnsi="Arial" w:cs="Arial"/>
        </w:rPr>
        <w:t>For</w:t>
      </w:r>
      <w:r w:rsidR="005F74AA">
        <w:rPr>
          <w:rFonts w:ascii="Arial" w:hAnsi="Arial" w:cs="Arial"/>
        </w:rPr>
        <w:t xml:space="preserve">retningsfører Bendix Jensen </w:t>
      </w:r>
      <w:r w:rsidR="00B413F2">
        <w:rPr>
          <w:rFonts w:ascii="Arial" w:hAnsi="Arial" w:cs="Arial"/>
        </w:rPr>
        <w:t>orienterede om udlejningssituationen i Lejerbo Trehøje.</w:t>
      </w:r>
    </w:p>
    <w:p w14:paraId="3FCF4A11" w14:textId="77777777" w:rsidR="009746A3" w:rsidRDefault="009746A3" w:rsidP="009746A3">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383E688B" w14:textId="75DA3D82" w:rsidR="004F7AE6" w:rsidRDefault="004F7AE6"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5076ACAC" w14:textId="77777777" w:rsidR="005F173D" w:rsidRPr="007E3E55" w:rsidRDefault="005F173D"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0F900F7" w14:textId="33DF1BBD" w:rsidR="00FA1C50" w:rsidRPr="007E3E55" w:rsidRDefault="000B2534"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r w:rsidRPr="007E3E55">
        <w:rPr>
          <w:rFonts w:cs="Arial"/>
          <w:szCs w:val="22"/>
          <w:u w:val="single"/>
        </w:rPr>
        <w:t>Ad 7</w:t>
      </w:r>
      <w:r w:rsidR="00FA1C50" w:rsidRPr="007E3E55">
        <w:rPr>
          <w:rFonts w:cs="Arial"/>
          <w:szCs w:val="22"/>
          <w:u w:val="single"/>
        </w:rPr>
        <w:t>.</w:t>
      </w:r>
      <w:r w:rsidR="00A626CF">
        <w:rPr>
          <w:rFonts w:cs="Arial"/>
          <w:szCs w:val="22"/>
          <w:u w:val="single"/>
        </w:rPr>
        <w:t xml:space="preserve"> Udpegning af </w:t>
      </w:r>
      <w:r w:rsidR="008A46B3">
        <w:rPr>
          <w:rFonts w:cs="Arial"/>
          <w:szCs w:val="22"/>
          <w:u w:val="single"/>
        </w:rPr>
        <w:t>eksterne</w:t>
      </w:r>
      <w:r w:rsidR="00021E91">
        <w:rPr>
          <w:rFonts w:cs="Arial"/>
          <w:szCs w:val="22"/>
          <w:u w:val="single"/>
        </w:rPr>
        <w:t xml:space="preserve"> til organisationsbestyrelsen i Lejerbo, Trehøje</w:t>
      </w:r>
    </w:p>
    <w:p w14:paraId="7528DDD1" w14:textId="3BD284CD" w:rsidR="00881866" w:rsidRPr="007E3E55" w:rsidRDefault="00881866"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7FD4EDD9" w14:textId="26B58F0D" w:rsidR="00C24091" w:rsidRDefault="00021E91" w:rsidP="00021E91">
      <w:pPr>
        <w:jc w:val="both"/>
        <w:rPr>
          <w:rFonts w:cs="Arial"/>
          <w:szCs w:val="22"/>
        </w:rPr>
      </w:pPr>
      <w:r>
        <w:rPr>
          <w:rFonts w:cs="Arial"/>
          <w:szCs w:val="22"/>
        </w:rPr>
        <w:t xml:space="preserve">Både Marie Louise </w:t>
      </w:r>
      <w:r w:rsidR="00EC56DE">
        <w:rPr>
          <w:rFonts w:cs="Arial"/>
          <w:szCs w:val="22"/>
        </w:rPr>
        <w:t xml:space="preserve">Bostrup og </w:t>
      </w:r>
      <w:r w:rsidRPr="007E3E55">
        <w:rPr>
          <w:rFonts w:cs="Arial"/>
          <w:szCs w:val="22"/>
        </w:rPr>
        <w:t>Mads Sloth Andersen</w:t>
      </w:r>
      <w:r w:rsidR="00EC56DE">
        <w:rPr>
          <w:rFonts w:cs="Arial"/>
          <w:szCs w:val="22"/>
        </w:rPr>
        <w:t xml:space="preserve"> fraflytter afdelingen. Bestyrelsen er bekymret for, at der kan findes nye kompetente bestyrelsesmedlemmer</w:t>
      </w:r>
      <w:r w:rsidR="00C24091">
        <w:rPr>
          <w:rFonts w:cs="Arial"/>
          <w:szCs w:val="22"/>
        </w:rPr>
        <w:t xml:space="preserve"> blandt repræsentantskabet.</w:t>
      </w:r>
    </w:p>
    <w:p w14:paraId="7F1EB3DA" w14:textId="2573BA69" w:rsidR="00E07175" w:rsidRDefault="00C24091" w:rsidP="00E07175">
      <w:pPr>
        <w:jc w:val="both"/>
        <w:rPr>
          <w:rFonts w:cs="Arial"/>
          <w:szCs w:val="22"/>
        </w:rPr>
      </w:pPr>
      <w:r>
        <w:rPr>
          <w:rFonts w:cs="Arial"/>
          <w:szCs w:val="22"/>
        </w:rPr>
        <w:t xml:space="preserve">Det blev aftalt, at Bendix tager kontakt til </w:t>
      </w:r>
      <w:r w:rsidR="00922FA8">
        <w:rPr>
          <w:rFonts w:cs="Arial"/>
          <w:szCs w:val="22"/>
        </w:rPr>
        <w:t xml:space="preserve">Peter </w:t>
      </w:r>
      <w:proofErr w:type="spellStart"/>
      <w:r w:rsidR="00922FA8">
        <w:rPr>
          <w:rFonts w:cs="Arial"/>
          <w:szCs w:val="22"/>
        </w:rPr>
        <w:t>Wallentin</w:t>
      </w:r>
      <w:proofErr w:type="spellEnd"/>
      <w:r w:rsidR="00922FA8">
        <w:rPr>
          <w:rFonts w:cs="Arial"/>
          <w:szCs w:val="22"/>
        </w:rPr>
        <w:t>, Herning Kommune</w:t>
      </w:r>
      <w:r w:rsidR="00A04D86">
        <w:rPr>
          <w:rFonts w:cs="Arial"/>
          <w:szCs w:val="22"/>
        </w:rPr>
        <w:t xml:space="preserve"> med et ønske om at </w:t>
      </w:r>
      <w:r w:rsidR="00E07175">
        <w:rPr>
          <w:rFonts w:cs="Arial"/>
          <w:szCs w:val="22"/>
        </w:rPr>
        <w:t xml:space="preserve">der kan udpeges 2 eksterne til bestyrelsen. </w:t>
      </w:r>
      <w:r w:rsidR="00E07175" w:rsidRPr="00E07175">
        <w:rPr>
          <w:rFonts w:cs="Arial"/>
          <w:szCs w:val="22"/>
        </w:rPr>
        <w:t xml:space="preserve">Det indebærer, at når </w:t>
      </w:r>
      <w:r w:rsidR="005A3F9D">
        <w:rPr>
          <w:rFonts w:cs="Arial"/>
          <w:szCs w:val="22"/>
        </w:rPr>
        <w:t xml:space="preserve">et bestyrelsesmedlem </w:t>
      </w:r>
      <w:r w:rsidR="00E07175" w:rsidRPr="00E07175">
        <w:rPr>
          <w:rFonts w:cs="Arial"/>
          <w:szCs w:val="22"/>
        </w:rPr>
        <w:t xml:space="preserve">trækker sig, vil bestyrelsen blive nedlagt, og vi vil indkalde til repræsentantskabsmøde med beslutningsoplæg på sammenlægning med Lejerbo, Herning. </w:t>
      </w:r>
    </w:p>
    <w:p w14:paraId="5007610D" w14:textId="77777777" w:rsidR="005A3F9D" w:rsidRDefault="005A3F9D" w:rsidP="00E07175">
      <w:pPr>
        <w:jc w:val="both"/>
        <w:rPr>
          <w:rFonts w:cs="Arial"/>
          <w:szCs w:val="22"/>
        </w:rPr>
      </w:pPr>
    </w:p>
    <w:p w14:paraId="48B7108C" w14:textId="281C1354" w:rsidR="005A3F9D" w:rsidRDefault="005A3F9D" w:rsidP="00E07175">
      <w:pPr>
        <w:jc w:val="both"/>
        <w:rPr>
          <w:rFonts w:cs="Arial"/>
          <w:szCs w:val="22"/>
        </w:rPr>
      </w:pPr>
      <w:r>
        <w:rPr>
          <w:rFonts w:cs="Arial"/>
          <w:szCs w:val="22"/>
        </w:rPr>
        <w:t xml:space="preserve">Efter mødet har vi fået følgende </w:t>
      </w:r>
      <w:r w:rsidR="004A3F08">
        <w:rPr>
          <w:rFonts w:cs="Arial"/>
          <w:szCs w:val="22"/>
        </w:rPr>
        <w:t xml:space="preserve">positive </w:t>
      </w:r>
      <w:r>
        <w:rPr>
          <w:rFonts w:cs="Arial"/>
          <w:szCs w:val="22"/>
        </w:rPr>
        <w:t xml:space="preserve">svar fra Peter </w:t>
      </w:r>
      <w:proofErr w:type="spellStart"/>
      <w:r>
        <w:rPr>
          <w:rFonts w:cs="Arial"/>
          <w:szCs w:val="22"/>
        </w:rPr>
        <w:t>Wallentin</w:t>
      </w:r>
      <w:proofErr w:type="spellEnd"/>
      <w:r>
        <w:rPr>
          <w:rFonts w:cs="Arial"/>
          <w:szCs w:val="22"/>
        </w:rPr>
        <w:t>:</w:t>
      </w:r>
    </w:p>
    <w:p w14:paraId="71433533" w14:textId="77777777" w:rsidR="005A3F9D" w:rsidRDefault="005A3F9D" w:rsidP="00E07175">
      <w:pPr>
        <w:jc w:val="both"/>
        <w:rPr>
          <w:rFonts w:cs="Arial"/>
          <w:szCs w:val="22"/>
        </w:rPr>
      </w:pPr>
    </w:p>
    <w:p w14:paraId="5A3A5231" w14:textId="3CEE4A3A" w:rsidR="001B3E1A" w:rsidRDefault="001B3E1A" w:rsidP="001B3E1A">
      <w:pPr>
        <w:ind w:left="1304"/>
        <w:jc w:val="both"/>
        <w:rPr>
          <w:rFonts w:cs="Arial"/>
          <w:szCs w:val="22"/>
        </w:rPr>
      </w:pPr>
      <w:r>
        <w:rPr>
          <w:rFonts w:cs="Arial"/>
          <w:szCs w:val="22"/>
        </w:rPr>
        <w:t>”</w:t>
      </w:r>
      <w:r w:rsidRPr="001B3E1A">
        <w:rPr>
          <w:rFonts w:cs="Arial"/>
          <w:szCs w:val="22"/>
        </w:rPr>
        <w:t xml:space="preserve">Ved dialogmødet udbad tilsynet sig en orientering, hvis der skete ændringer i sammensætningen af bestyrelsen i Lejerbo Trehøje. På den baggrund takker tilsynet for orienteringen. Tilsynet bakker op om den beskrevne løsning, og står gerne til rådighed for yderligere dialog. Tilsynet imødeser at blive holdt orienteret om de næste skridt i processen. </w:t>
      </w:r>
      <w:r>
        <w:rPr>
          <w:rFonts w:cs="Arial"/>
          <w:szCs w:val="22"/>
        </w:rPr>
        <w:t>”</w:t>
      </w:r>
    </w:p>
    <w:p w14:paraId="30AB0FE0" w14:textId="73CB137B" w:rsidR="001B3E1A" w:rsidRDefault="001B3E1A" w:rsidP="001B3E1A">
      <w:pPr>
        <w:jc w:val="both"/>
        <w:rPr>
          <w:rFonts w:cs="Arial"/>
          <w:szCs w:val="22"/>
        </w:rPr>
      </w:pPr>
    </w:p>
    <w:p w14:paraId="50B73D15" w14:textId="77777777" w:rsidR="005F173D" w:rsidRDefault="005F173D" w:rsidP="001B3E1A">
      <w:pPr>
        <w:jc w:val="both"/>
        <w:rPr>
          <w:rFonts w:cs="Arial"/>
          <w:szCs w:val="22"/>
        </w:rPr>
      </w:pPr>
    </w:p>
    <w:p w14:paraId="32FD8654" w14:textId="77777777" w:rsidR="004A3F08" w:rsidRDefault="004A3F08" w:rsidP="00BB516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11533B8B" w14:textId="0FD329F6" w:rsidR="00F22D47" w:rsidRPr="007E3E55" w:rsidRDefault="007C0C93" w:rsidP="00BB516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r w:rsidRPr="007E3E55">
        <w:rPr>
          <w:rFonts w:cs="Arial"/>
          <w:szCs w:val="22"/>
          <w:u w:val="single"/>
        </w:rPr>
        <w:t>Ad 8</w:t>
      </w:r>
      <w:r w:rsidR="00F22D47" w:rsidRPr="007E3E55">
        <w:rPr>
          <w:rFonts w:cs="Arial"/>
          <w:szCs w:val="22"/>
          <w:u w:val="single"/>
        </w:rPr>
        <w:t xml:space="preserve">. </w:t>
      </w:r>
      <w:r w:rsidR="00A626CF">
        <w:rPr>
          <w:rFonts w:cs="Arial"/>
          <w:szCs w:val="22"/>
          <w:u w:val="single"/>
        </w:rPr>
        <w:t>Retningslinjer for udlejning af fælleshus</w:t>
      </w:r>
    </w:p>
    <w:p w14:paraId="39E2A2F7" w14:textId="77777777" w:rsidR="00C2613E" w:rsidRDefault="00C2613E"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974B7F2" w14:textId="219CDE0A" w:rsidR="00A626CF" w:rsidRPr="00B57EC4" w:rsidRDefault="00D156E9" w:rsidP="00A626CF">
      <w:pPr>
        <w:jc w:val="both"/>
        <w:rPr>
          <w:rFonts w:cs="Arial"/>
          <w:color w:val="auto"/>
          <w:szCs w:val="22"/>
        </w:rPr>
      </w:pPr>
      <w:r>
        <w:rPr>
          <w:rFonts w:cs="Arial"/>
          <w:szCs w:val="22"/>
        </w:rPr>
        <w:t>Bestyrelsen besluttede at fælleshus fremover kun kan lejes af vores beboere.</w:t>
      </w:r>
    </w:p>
    <w:p w14:paraId="6F60DFB0" w14:textId="77777777" w:rsidR="00E81300" w:rsidRDefault="00E81300"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A468EBD" w14:textId="20AF41F2" w:rsidR="00690C34" w:rsidRDefault="00690C34"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7E81A94B" w14:textId="77777777" w:rsidR="005F173D" w:rsidRPr="007E3E55" w:rsidRDefault="005F173D"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6D04B83" w14:textId="5332EC47" w:rsidR="00C80E84" w:rsidRDefault="00C80E84"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r w:rsidRPr="007E3E55">
        <w:rPr>
          <w:rFonts w:cs="Arial"/>
          <w:szCs w:val="22"/>
          <w:u w:val="single"/>
        </w:rPr>
        <w:t xml:space="preserve">Ad </w:t>
      </w:r>
      <w:r w:rsidR="00D13960">
        <w:rPr>
          <w:rFonts w:cs="Arial"/>
          <w:szCs w:val="22"/>
          <w:u w:val="single"/>
        </w:rPr>
        <w:t>9</w:t>
      </w:r>
      <w:r w:rsidR="0069579C">
        <w:rPr>
          <w:rFonts w:cs="Arial"/>
          <w:szCs w:val="22"/>
          <w:u w:val="single"/>
        </w:rPr>
        <w:t xml:space="preserve">. </w:t>
      </w:r>
      <w:r w:rsidR="00A626CF">
        <w:rPr>
          <w:rFonts w:cs="Arial"/>
          <w:szCs w:val="22"/>
          <w:u w:val="single"/>
        </w:rPr>
        <w:t>Diverse</w:t>
      </w:r>
    </w:p>
    <w:p w14:paraId="4762252D" w14:textId="77777777" w:rsidR="0069579C" w:rsidRDefault="0069579C"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65D0A55E" w14:textId="77777777" w:rsidR="00313585" w:rsidRDefault="00313585" w:rsidP="00B07CDB">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0B5141FB" w14:textId="77777777" w:rsidR="00313585" w:rsidRDefault="00313585" w:rsidP="00B07CDB">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2A84BFC3" w14:textId="1064EFD4" w:rsidR="00B07CDB" w:rsidRDefault="00B07CDB" w:rsidP="00B07CDB">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r w:rsidRPr="007E3E55">
        <w:rPr>
          <w:rFonts w:cs="Arial"/>
          <w:szCs w:val="22"/>
          <w:u w:val="single"/>
        </w:rPr>
        <w:t xml:space="preserve">Ad </w:t>
      </w:r>
      <w:r w:rsidR="00D80259">
        <w:rPr>
          <w:rFonts w:cs="Arial"/>
          <w:szCs w:val="22"/>
          <w:u w:val="single"/>
        </w:rPr>
        <w:t>10</w:t>
      </w:r>
      <w:r>
        <w:rPr>
          <w:rFonts w:cs="Arial"/>
          <w:szCs w:val="22"/>
          <w:u w:val="single"/>
        </w:rPr>
        <w:t>. Evt.</w:t>
      </w:r>
    </w:p>
    <w:p w14:paraId="56A8F325" w14:textId="77777777" w:rsidR="00B07CDB" w:rsidRDefault="00B07CDB"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517850B0" w14:textId="77777777" w:rsidR="00313585" w:rsidRDefault="00313585"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807CAB4" w14:textId="77777777" w:rsidR="00313585" w:rsidRDefault="00313585"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F6261C2" w14:textId="77777777" w:rsidR="00577DCA" w:rsidRDefault="00577DCA"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u w:val="single"/>
        </w:rPr>
      </w:pPr>
    </w:p>
    <w:p w14:paraId="07BEC0FE" w14:textId="24B0961F" w:rsidR="0069579C" w:rsidRPr="007E3E55" w:rsidRDefault="0069579C"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u w:val="single"/>
        </w:rPr>
      </w:pPr>
      <w:r>
        <w:rPr>
          <w:rFonts w:cs="Arial"/>
          <w:szCs w:val="22"/>
          <w:u w:val="single"/>
        </w:rPr>
        <w:t>Ad.1</w:t>
      </w:r>
      <w:r w:rsidR="00B07CDB">
        <w:rPr>
          <w:rFonts w:cs="Arial"/>
          <w:szCs w:val="22"/>
          <w:u w:val="single"/>
        </w:rPr>
        <w:t xml:space="preserve">1 </w:t>
      </w:r>
      <w:r>
        <w:rPr>
          <w:rFonts w:cs="Arial"/>
          <w:szCs w:val="22"/>
          <w:u w:val="single"/>
        </w:rPr>
        <w:t>Næste møde</w:t>
      </w:r>
    </w:p>
    <w:p w14:paraId="398BA157" w14:textId="1F28522C" w:rsidR="00FF6F41" w:rsidRPr="007E3E55" w:rsidRDefault="00FF6F41"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u w:val="single"/>
        </w:rPr>
      </w:pPr>
    </w:p>
    <w:p w14:paraId="3565E2D8" w14:textId="2479DBA6" w:rsidR="003B4830" w:rsidRDefault="00DE48CA"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rPr>
      </w:pPr>
      <w:r>
        <w:rPr>
          <w:rFonts w:cs="Arial"/>
          <w:color w:val="auto"/>
          <w:szCs w:val="22"/>
        </w:rPr>
        <w:t>Næste møde</w:t>
      </w:r>
      <w:r w:rsidR="00935B3F">
        <w:rPr>
          <w:rFonts w:cs="Arial"/>
          <w:color w:val="auto"/>
          <w:szCs w:val="22"/>
        </w:rPr>
        <w:t xml:space="preserve"> (regnskabsmødet)</w:t>
      </w:r>
      <w:r>
        <w:rPr>
          <w:rFonts w:cs="Arial"/>
          <w:color w:val="auto"/>
          <w:szCs w:val="22"/>
        </w:rPr>
        <w:t xml:space="preserve"> afholdes</w:t>
      </w:r>
      <w:r w:rsidR="006C6F59" w:rsidRPr="007E3E55">
        <w:rPr>
          <w:rFonts w:cs="Arial"/>
          <w:color w:val="auto"/>
          <w:szCs w:val="22"/>
        </w:rPr>
        <w:t xml:space="preserve"> den</w:t>
      </w:r>
      <w:r w:rsidR="00100E5D" w:rsidRPr="007E3E55">
        <w:rPr>
          <w:rFonts w:cs="Arial"/>
          <w:color w:val="auto"/>
          <w:szCs w:val="22"/>
        </w:rPr>
        <w:t xml:space="preserve"> </w:t>
      </w:r>
      <w:r w:rsidR="00065629">
        <w:rPr>
          <w:rFonts w:cs="Arial"/>
          <w:color w:val="auto"/>
          <w:szCs w:val="22"/>
        </w:rPr>
        <w:t>9. marts 2026</w:t>
      </w:r>
      <w:r w:rsidR="000F4F07">
        <w:rPr>
          <w:rFonts w:cs="Arial"/>
          <w:color w:val="auto"/>
          <w:szCs w:val="22"/>
        </w:rPr>
        <w:t xml:space="preserve"> kl. </w:t>
      </w:r>
      <w:r w:rsidR="00065629">
        <w:rPr>
          <w:rFonts w:cs="Arial"/>
          <w:color w:val="auto"/>
          <w:szCs w:val="22"/>
        </w:rPr>
        <w:t>15.00/</w:t>
      </w:r>
      <w:r w:rsidR="000F4F07">
        <w:rPr>
          <w:rFonts w:cs="Arial"/>
          <w:color w:val="auto"/>
          <w:szCs w:val="22"/>
        </w:rPr>
        <w:t xml:space="preserve">15.30 </w:t>
      </w:r>
      <w:r w:rsidR="007E447B">
        <w:rPr>
          <w:rFonts w:cs="Arial"/>
          <w:color w:val="auto"/>
          <w:szCs w:val="22"/>
        </w:rPr>
        <w:t>på Hotel Vildbjerg</w:t>
      </w:r>
      <w:r w:rsidR="00E72C50">
        <w:rPr>
          <w:rFonts w:cs="Arial"/>
          <w:color w:val="auto"/>
          <w:szCs w:val="22"/>
        </w:rPr>
        <w:t>.</w:t>
      </w:r>
    </w:p>
    <w:p w14:paraId="3BAFC0C3" w14:textId="1C2709E4" w:rsidR="00935B3F" w:rsidRDefault="00935B3F"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rPr>
      </w:pPr>
      <w:r>
        <w:rPr>
          <w:rFonts w:cs="Arial"/>
          <w:color w:val="auto"/>
          <w:szCs w:val="22"/>
        </w:rPr>
        <w:t>Også her</w:t>
      </w:r>
      <w:r w:rsidR="008942DB">
        <w:rPr>
          <w:rFonts w:cs="Arial"/>
          <w:color w:val="auto"/>
          <w:szCs w:val="22"/>
        </w:rPr>
        <w:t xml:space="preserve"> afholdes repræsentantskabsmødet</w:t>
      </w:r>
      <w:r w:rsidR="000F4F07">
        <w:rPr>
          <w:rFonts w:cs="Arial"/>
          <w:color w:val="auto"/>
          <w:szCs w:val="22"/>
        </w:rPr>
        <w:t>, k</w:t>
      </w:r>
      <w:r w:rsidR="00065629">
        <w:rPr>
          <w:rFonts w:cs="Arial"/>
          <w:color w:val="auto"/>
          <w:szCs w:val="22"/>
        </w:rPr>
        <w:t>l</w:t>
      </w:r>
      <w:r w:rsidR="000F4F07">
        <w:rPr>
          <w:rFonts w:cs="Arial"/>
          <w:color w:val="auto"/>
          <w:szCs w:val="22"/>
        </w:rPr>
        <w:t>.17.00</w:t>
      </w:r>
    </w:p>
    <w:p w14:paraId="4EFB428F" w14:textId="77777777" w:rsidR="002758FF" w:rsidRDefault="002758FF" w:rsidP="00C80E8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rPr>
      </w:pPr>
    </w:p>
    <w:p w14:paraId="0F460CB2" w14:textId="5B2E9468" w:rsidR="002B6699" w:rsidRDefault="00E72C50"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color w:val="auto"/>
          <w:szCs w:val="22"/>
        </w:rPr>
      </w:pPr>
      <w:r>
        <w:rPr>
          <w:rFonts w:cs="Arial"/>
          <w:color w:val="auto"/>
          <w:szCs w:val="22"/>
        </w:rPr>
        <w:t>Afdelingsmødet er fastlagt til</w:t>
      </w:r>
      <w:r w:rsidR="00BA0AE2">
        <w:rPr>
          <w:rFonts w:cs="Arial"/>
          <w:color w:val="auto"/>
          <w:szCs w:val="22"/>
        </w:rPr>
        <w:t xml:space="preserve"> </w:t>
      </w:r>
      <w:r w:rsidR="00A63206">
        <w:rPr>
          <w:rFonts w:cs="Arial"/>
          <w:color w:val="auto"/>
          <w:szCs w:val="22"/>
        </w:rPr>
        <w:t>2. februar 2026</w:t>
      </w:r>
      <w:r w:rsidR="00577DCA">
        <w:rPr>
          <w:rFonts w:cs="Arial"/>
          <w:color w:val="auto"/>
          <w:szCs w:val="22"/>
        </w:rPr>
        <w:t>.</w:t>
      </w:r>
    </w:p>
    <w:p w14:paraId="1D2C9221" w14:textId="77777777" w:rsidR="00FF2596" w:rsidRDefault="00FF2596"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E0A6BAD" w14:textId="77777777" w:rsidR="00FF2596" w:rsidRDefault="00FF2596"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4DB3C669" w14:textId="77777777" w:rsidR="00B96F65" w:rsidRPr="007E3E55" w:rsidRDefault="00B96F65"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10EAB837" w14:textId="76DEA753" w:rsidR="007C0C93" w:rsidRPr="007E3E55" w:rsidRDefault="008147B3"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7E3E55">
        <w:rPr>
          <w:rFonts w:cs="Arial"/>
          <w:szCs w:val="22"/>
        </w:rPr>
        <w:t>Underskrives digitalt via Penne</w:t>
      </w:r>
      <w:r w:rsidR="00B90AD9" w:rsidRPr="007E3E55">
        <w:rPr>
          <w:rFonts w:cs="Arial"/>
          <w:szCs w:val="22"/>
        </w:rPr>
        <w:t>o</w:t>
      </w:r>
    </w:p>
    <w:p w14:paraId="17A9BE12" w14:textId="647D3D4C" w:rsidR="00FA1C50" w:rsidRPr="007E3E55" w:rsidRDefault="00FA1C50"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7E3E55">
        <w:rPr>
          <w:rFonts w:cs="Arial"/>
          <w:szCs w:val="22"/>
        </w:rPr>
        <w:t xml:space="preserve">Trehøje, den </w:t>
      </w:r>
      <w:r w:rsidR="00B07CDB">
        <w:rPr>
          <w:rFonts w:cs="Arial"/>
          <w:szCs w:val="22"/>
        </w:rPr>
        <w:t>06.01.2026</w:t>
      </w:r>
    </w:p>
    <w:p w14:paraId="615B3B5B" w14:textId="77777777" w:rsidR="00FA1C50" w:rsidRPr="007E3E55" w:rsidRDefault="00FA1C50"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0400F412" w14:textId="49334F93" w:rsidR="00FA1C50" w:rsidRPr="007E3E55" w:rsidRDefault="00FA1C50"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7E3E55">
        <w:rPr>
          <w:rFonts w:cs="Arial"/>
          <w:szCs w:val="22"/>
        </w:rPr>
        <w:t>__________________</w:t>
      </w:r>
      <w:r w:rsidR="00F904F9" w:rsidRPr="007E3E55">
        <w:rPr>
          <w:rFonts w:cs="Arial"/>
          <w:szCs w:val="22"/>
        </w:rPr>
        <w:t xml:space="preserve">                                         </w:t>
      </w:r>
    </w:p>
    <w:p w14:paraId="4BD0D6F0" w14:textId="77777777" w:rsidR="00BF29FA" w:rsidRPr="007E3E55" w:rsidRDefault="00BF29FA" w:rsidP="00FA1C5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p>
    <w:p w14:paraId="0F97DDB8" w14:textId="5B6A0ABE" w:rsidR="00BF29FA" w:rsidRPr="007E3E55" w:rsidRDefault="00FA1C50" w:rsidP="00A7594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cs="Arial"/>
          <w:szCs w:val="22"/>
        </w:rPr>
      </w:pPr>
      <w:r w:rsidRPr="007E3E55">
        <w:rPr>
          <w:rFonts w:cs="Arial"/>
          <w:szCs w:val="22"/>
        </w:rPr>
        <w:t>Underskrift formand</w:t>
      </w:r>
    </w:p>
    <w:sectPr w:rsidR="00BF29FA" w:rsidRPr="007E3E55" w:rsidSect="007275CF">
      <w:headerReference w:type="even" r:id="rId11"/>
      <w:headerReference w:type="default" r:id="rId12"/>
      <w:footerReference w:type="even" r:id="rId13"/>
      <w:footerReference w:type="default" r:id="rId14"/>
      <w:headerReference w:type="first" r:id="rId15"/>
      <w:footerReference w:type="first" r:id="rId16"/>
      <w:pgSz w:w="11906" w:h="16838" w:code="9"/>
      <w:pgMar w:top="1134" w:right="907" w:bottom="993" w:left="1134" w:header="709" w:footer="709" w:gutter="0"/>
      <w:pgNumType w:start="4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070EC" w14:textId="77777777" w:rsidR="008555BF" w:rsidRDefault="008555BF" w:rsidP="005710B1">
      <w:r>
        <w:separator/>
      </w:r>
    </w:p>
  </w:endnote>
  <w:endnote w:type="continuationSeparator" w:id="0">
    <w:p w14:paraId="17272DD5" w14:textId="77777777" w:rsidR="008555BF" w:rsidRDefault="008555BF" w:rsidP="005710B1">
      <w:r>
        <w:continuationSeparator/>
      </w:r>
    </w:p>
  </w:endnote>
  <w:endnote w:type="continuationNotice" w:id="1">
    <w:p w14:paraId="49C37C59" w14:textId="77777777" w:rsidR="008555BF" w:rsidRDefault="008555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A866" w14:textId="77777777" w:rsidR="009746A3" w:rsidRDefault="009746A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4F5E0" w14:textId="77777777" w:rsidR="009746A3" w:rsidRDefault="009746A3" w:rsidP="00C222ED">
    <w:pPr>
      <w:jc w:val="center"/>
    </w:pPr>
    <w:r w:rsidRPr="006E7826">
      <w:rPr>
        <w:b/>
        <w:noProof/>
        <w:color w:val="C40009"/>
      </w:rPr>
      <mc:AlternateContent>
        <mc:Choice Requires="wps">
          <w:drawing>
            <wp:anchor distT="0" distB="0" distL="114300" distR="114300" simplePos="0" relativeHeight="251658247" behindDoc="1" locked="0" layoutInCell="1" allowOverlap="1" wp14:anchorId="3E6DDDA1" wp14:editId="17DC39BD">
              <wp:simplePos x="0" y="0"/>
              <wp:positionH relativeFrom="column">
                <wp:posOffset>-452755</wp:posOffset>
              </wp:positionH>
              <wp:positionV relativeFrom="paragraph">
                <wp:posOffset>94879</wp:posOffset>
              </wp:positionV>
              <wp:extent cx="7056120" cy="638175"/>
              <wp:effectExtent l="0" t="0" r="0" b="9525"/>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3817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2488" id="Rectangle 60" o:spid="_x0000_s1026" style="position:absolute;margin-left:-35.65pt;margin-top:7.45pt;width:555.6pt;height:50.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" fillcolor="#cceffc" stroked="f"/>
          </w:pict>
        </mc:Fallback>
      </mc:AlternateContent>
    </w:r>
    <w:r w:rsidRPr="006E7826">
      <w:rPr>
        <w:b/>
        <w:noProof/>
        <w:color w:val="C40009"/>
      </w:rPr>
      <mc:AlternateContent>
        <mc:Choice Requires="wps">
          <w:drawing>
            <wp:anchor distT="0" distB="0" distL="114300" distR="114300" simplePos="0" relativeHeight="251658248" behindDoc="0" locked="0" layoutInCell="1" allowOverlap="1" wp14:anchorId="769FCFBD" wp14:editId="6BF17BD2">
              <wp:simplePos x="0" y="0"/>
              <wp:positionH relativeFrom="column">
                <wp:posOffset>-446405</wp:posOffset>
              </wp:positionH>
              <wp:positionV relativeFrom="paragraph">
                <wp:posOffset>47996</wp:posOffset>
              </wp:positionV>
              <wp:extent cx="7056120" cy="10795"/>
              <wp:effectExtent l="0" t="0" r="0" b="8255"/>
              <wp:wrapNone/>
              <wp:docPr id="1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DF4C" id="Rectangle 61" o:spid="_x0000_s1026" style="position:absolute;margin-left:-35.15pt;margin-top:3.8pt;width:555.6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" fillcolor="#c00000" stroked="f"/>
          </w:pict>
        </mc:Fallback>
      </mc:AlternateContent>
    </w:r>
    <w:r w:rsidRPr="006E7826">
      <w:rPr>
        <w:b/>
        <w:noProof/>
        <w:color w:val="C40009"/>
      </w:rPr>
      <w:drawing>
        <wp:anchor distT="0" distB="0" distL="114300" distR="114300" simplePos="0" relativeHeight="251658249" behindDoc="0" locked="0" layoutInCell="1" allowOverlap="1" wp14:anchorId="2A28125D" wp14:editId="5E5542FD">
          <wp:simplePos x="0" y="0"/>
          <wp:positionH relativeFrom="column">
            <wp:posOffset>5702935</wp:posOffset>
          </wp:positionH>
          <wp:positionV relativeFrom="paragraph">
            <wp:posOffset>192405</wp:posOffset>
          </wp:positionV>
          <wp:extent cx="775970" cy="508635"/>
          <wp:effectExtent l="0" t="0" r="5080" b="5715"/>
          <wp:wrapNone/>
          <wp:docPr id="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89871E" w14:textId="77777777" w:rsidR="009746A3" w:rsidRDefault="009746A3" w:rsidP="00DF3F2D">
    <w:pPr>
      <w:ind w:firstLine="1304"/>
      <w:jc w:val="center"/>
      <w:rPr>
        <w:b/>
        <w:color w:val="C40009"/>
      </w:rPr>
    </w:pPr>
  </w:p>
  <w:p w14:paraId="14113D3A" w14:textId="77777777" w:rsidR="009746A3" w:rsidRDefault="009746A3" w:rsidP="00DF3F2D">
    <w:pPr>
      <w:ind w:firstLine="130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295B" w14:textId="77777777" w:rsidR="009746A3" w:rsidRDefault="009746A3">
    <w:r>
      <w:rPr>
        <w:noProof/>
      </w:rPr>
      <mc:AlternateContent>
        <mc:Choice Requires="wps">
          <w:drawing>
            <wp:anchor distT="0" distB="0" distL="114300" distR="114300" simplePos="0" relativeHeight="251658241" behindDoc="0" locked="0" layoutInCell="1" allowOverlap="1" wp14:anchorId="3EB99800" wp14:editId="71091BE0">
              <wp:simplePos x="0" y="0"/>
              <wp:positionH relativeFrom="column">
                <wp:posOffset>-481330</wp:posOffset>
              </wp:positionH>
              <wp:positionV relativeFrom="paragraph">
                <wp:posOffset>-230934</wp:posOffset>
              </wp:positionV>
              <wp:extent cx="7056120" cy="10795"/>
              <wp:effectExtent l="0" t="0" r="0" b="8255"/>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85302" id="Rectangle 61" o:spid="_x0000_s1026" style="position:absolute;margin-left:-37.9pt;margin-top:-18.2pt;width:555.6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" fillcolor="#c00000" stroked="f"/>
          </w:pict>
        </mc:Fallback>
      </mc:AlternateContent>
    </w:r>
    <w:r>
      <w:rPr>
        <w:noProof/>
      </w:rPr>
      <mc:AlternateContent>
        <mc:Choice Requires="wps">
          <w:drawing>
            <wp:anchor distT="0" distB="0" distL="114300" distR="114300" simplePos="0" relativeHeight="251658240" behindDoc="1" locked="0" layoutInCell="1" allowOverlap="1" wp14:anchorId="057F6574" wp14:editId="0363B709">
              <wp:simplePos x="0" y="0"/>
              <wp:positionH relativeFrom="column">
                <wp:posOffset>-487045</wp:posOffset>
              </wp:positionH>
              <wp:positionV relativeFrom="paragraph">
                <wp:posOffset>-189024</wp:posOffset>
              </wp:positionV>
              <wp:extent cx="7056120" cy="554983"/>
              <wp:effectExtent l="0" t="0" r="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554983"/>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60C4" id="Rectangle 60" o:spid="_x0000_s1026" style="position:absolute;margin-left:-38.35pt;margin-top:-14.9pt;width:555.6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" fillcolor="#cceffc" stroked="f"/>
          </w:pict>
        </mc:Fallback>
      </mc:AlternateContent>
    </w:r>
    <w:r>
      <w:rPr>
        <w:noProof/>
      </w:rPr>
      <w:drawing>
        <wp:anchor distT="0" distB="0" distL="114300" distR="114300" simplePos="0" relativeHeight="251658242" behindDoc="0" locked="0" layoutInCell="1" allowOverlap="1" wp14:anchorId="237187F9" wp14:editId="557A1BAB">
          <wp:simplePos x="0" y="0"/>
          <wp:positionH relativeFrom="column">
            <wp:posOffset>5671185</wp:posOffset>
          </wp:positionH>
          <wp:positionV relativeFrom="paragraph">
            <wp:posOffset>-157953</wp:posOffset>
          </wp:positionV>
          <wp:extent cx="775970" cy="508635"/>
          <wp:effectExtent l="0" t="0" r="5080" b="5715"/>
          <wp:wrapNone/>
          <wp:docPr id="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4BB73" w14:textId="77777777" w:rsidR="008555BF" w:rsidRDefault="008555BF" w:rsidP="005710B1">
      <w:r>
        <w:separator/>
      </w:r>
    </w:p>
  </w:footnote>
  <w:footnote w:type="continuationSeparator" w:id="0">
    <w:p w14:paraId="1897C37B" w14:textId="77777777" w:rsidR="008555BF" w:rsidRDefault="008555BF" w:rsidP="005710B1">
      <w:r>
        <w:continuationSeparator/>
      </w:r>
    </w:p>
  </w:footnote>
  <w:footnote w:type="continuationNotice" w:id="1">
    <w:p w14:paraId="6E2E0D4D" w14:textId="77777777" w:rsidR="008555BF" w:rsidRDefault="008555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648E" w14:textId="77777777" w:rsidR="009746A3" w:rsidRDefault="009746A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332671"/>
      <w:docPartObj>
        <w:docPartGallery w:val="Page Numbers (Top of Page)"/>
        <w:docPartUnique/>
      </w:docPartObj>
    </w:sdtPr>
    <w:sdtEndPr/>
    <w:sdtContent>
      <w:p w14:paraId="4DEEC671" w14:textId="77777777" w:rsidR="009746A3" w:rsidRDefault="009746A3">
        <w:pPr>
          <w:pStyle w:val="Sidehoved"/>
          <w:jc w:val="right"/>
        </w:pPr>
        <w:r>
          <w:fldChar w:fldCharType="begin"/>
        </w:r>
        <w:r>
          <w:instrText>PAGE   \* MERGEFORMAT</w:instrText>
        </w:r>
        <w:r>
          <w:fldChar w:fldCharType="separate"/>
        </w:r>
        <w:r w:rsidR="00A75944">
          <w:rPr>
            <w:noProof/>
          </w:rPr>
          <w:t>367</w:t>
        </w:r>
        <w:r>
          <w:fldChar w:fldCharType="end"/>
        </w:r>
      </w:p>
    </w:sdtContent>
  </w:sdt>
  <w:p w14:paraId="5C3FC2E0" w14:textId="77777777" w:rsidR="009746A3" w:rsidRDefault="009746A3" w:rsidP="005710B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0D4F9" w14:textId="77777777" w:rsidR="009746A3" w:rsidRDefault="009746A3">
    <w:pPr>
      <w:pStyle w:val="Sidehoved"/>
    </w:pPr>
    <w:r>
      <w:rPr>
        <w:noProof/>
      </w:rPr>
      <mc:AlternateContent>
        <mc:Choice Requires="wps">
          <w:drawing>
            <wp:anchor distT="0" distB="0" distL="114300" distR="114300" simplePos="0" relativeHeight="251658246" behindDoc="0" locked="0" layoutInCell="1" allowOverlap="1" wp14:anchorId="07F7CF83" wp14:editId="48E081C5">
              <wp:simplePos x="0" y="0"/>
              <wp:positionH relativeFrom="column">
                <wp:posOffset>-554355</wp:posOffset>
              </wp:positionH>
              <wp:positionV relativeFrom="paragraph">
                <wp:posOffset>-153670</wp:posOffset>
              </wp:positionV>
              <wp:extent cx="6543040" cy="328295"/>
              <wp:effectExtent l="0" t="0" r="0" b="0"/>
              <wp:wrapNone/>
              <wp:docPr id="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BAD8D" w14:textId="77777777" w:rsidR="009746A3" w:rsidRPr="001205F0" w:rsidRDefault="009746A3" w:rsidP="00170F10">
                          <w:pPr>
                            <w:pStyle w:val="Emne"/>
                            <w:rPr>
                              <w:color w:val="C40009"/>
                            </w:rPr>
                          </w:pPr>
                          <w:r>
                            <w:rPr>
                              <w:color w:val="C40009"/>
                            </w:rPr>
                            <w:t>Referat af xxxx den xx.xx.2014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7CF83" id="_x0000_t202" coordsize="21600,21600" o:spt="202" path="m,l,21600r21600,l21600,xe">
              <v:stroke joinstyle="miter"/>
              <v:path gradientshapeok="t" o:connecttype="rect"/>
            </v:shapetype>
            <v:shape id="_x0000_s1027" type="#_x0000_t202" style="position:absolute;margin-left:-43.65pt;margin-top:-12.1pt;width:515.2pt;height:2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" filled="f" stroked="f">
              <v:textbox>
                <w:txbxContent>
                  <w:p w14:paraId="292BAD8D" w14:textId="77777777" w:rsidR="009746A3" w:rsidRPr="001205F0" w:rsidRDefault="009746A3" w:rsidP="00170F10">
                    <w:pPr>
                      <w:pStyle w:val="Emne"/>
                      <w:rPr>
                        <w:color w:val="C40009"/>
                      </w:rPr>
                    </w:pPr>
                    <w:r>
                      <w:rPr>
                        <w:color w:val="C40009"/>
                      </w:rPr>
                      <w:t>Referat af xxxx den xx.xx.2014</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7DF50B5" wp14:editId="7D283067">
              <wp:simplePos x="0" y="0"/>
              <wp:positionH relativeFrom="column">
                <wp:posOffset>-467360</wp:posOffset>
              </wp:positionH>
              <wp:positionV relativeFrom="paragraph">
                <wp:posOffset>-238125</wp:posOffset>
              </wp:positionV>
              <wp:extent cx="7056120" cy="71755"/>
              <wp:effectExtent l="0" t="0" r="0" b="4445"/>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7175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25AD7" id="Rectangle 63" o:spid="_x0000_s1026" style="position:absolute;margin-left:-36.8pt;margin-top:-18.75pt;width:555.6pt;height: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" fillcolor="#cceffc" stroked="f"/>
          </w:pict>
        </mc:Fallback>
      </mc:AlternateContent>
    </w:r>
    <w:r>
      <w:rPr>
        <w:noProof/>
      </w:rPr>
      <mc:AlternateContent>
        <mc:Choice Requires="wps">
          <w:drawing>
            <wp:anchor distT="0" distB="0" distL="114300" distR="114300" simplePos="0" relativeHeight="251658244" behindDoc="0" locked="0" layoutInCell="1" allowOverlap="1" wp14:anchorId="09D5DAE7" wp14:editId="6C3B9094">
              <wp:simplePos x="0" y="0"/>
              <wp:positionH relativeFrom="column">
                <wp:posOffset>-476885</wp:posOffset>
              </wp:positionH>
              <wp:positionV relativeFrom="paragraph">
                <wp:posOffset>73660</wp:posOffset>
              </wp:positionV>
              <wp:extent cx="7056120" cy="17780"/>
              <wp:effectExtent l="0" t="0" r="0" b="1270"/>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7780"/>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9D0D" id="Rectangle 64" o:spid="_x0000_s1026" style="position:absolute;margin-left:-37.55pt;margin-top:5.8pt;width:555.6pt;height: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" fillcolor="#cceffc" stroked="f"/>
          </w:pict>
        </mc:Fallback>
      </mc:AlternateContent>
    </w:r>
    <w:r>
      <w:rPr>
        <w:noProof/>
        <w:color w:val="C40009"/>
      </w:rPr>
      <mc:AlternateContent>
        <mc:Choice Requires="wps">
          <w:drawing>
            <wp:anchor distT="0" distB="0" distL="114300" distR="114300" simplePos="0" relativeHeight="251658245" behindDoc="0" locked="0" layoutInCell="1" allowOverlap="1" wp14:anchorId="4426749A" wp14:editId="12541516">
              <wp:simplePos x="0" y="0"/>
              <wp:positionH relativeFrom="column">
                <wp:posOffset>6414770</wp:posOffset>
              </wp:positionH>
              <wp:positionV relativeFrom="paragraph">
                <wp:posOffset>-131445</wp:posOffset>
              </wp:positionV>
              <wp:extent cx="161925" cy="161925"/>
              <wp:effectExtent l="0" t="0" r="9525" b="9525"/>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38250" id="Rectangle 66" o:spid="_x0000_s1026" style="position:absolute;margin-left:505.1pt;margin-top:-10.35pt;width:12.75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" fillcolor="#c0000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10D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DAE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CEF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6EB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E7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EF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EEB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E4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824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D84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B0F14"/>
    <w:multiLevelType w:val="hybridMultilevel"/>
    <w:tmpl w:val="55EEE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9FD467E"/>
    <w:multiLevelType w:val="hybridMultilevel"/>
    <w:tmpl w:val="3F0AF1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A197163"/>
    <w:multiLevelType w:val="hybridMultilevel"/>
    <w:tmpl w:val="B598220A"/>
    <w:lvl w:ilvl="0" w:tplc="04060001">
      <w:start w:val="1"/>
      <w:numFmt w:val="bullet"/>
      <w:lvlText w:val=""/>
      <w:lvlJc w:val="left"/>
      <w:pPr>
        <w:ind w:left="1215" w:hanging="360"/>
      </w:pPr>
      <w:rPr>
        <w:rFonts w:ascii="Symbol" w:hAnsi="Symbol"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13" w15:restartNumberingAfterBreak="0">
    <w:nsid w:val="22BF318C"/>
    <w:multiLevelType w:val="hybridMultilevel"/>
    <w:tmpl w:val="EF32EC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31B028B"/>
    <w:multiLevelType w:val="hybridMultilevel"/>
    <w:tmpl w:val="7EB8DF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250D2E15"/>
    <w:multiLevelType w:val="hybridMultilevel"/>
    <w:tmpl w:val="E7CABE0E"/>
    <w:lvl w:ilvl="0" w:tplc="F2C2BA4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D33E8E"/>
    <w:multiLevelType w:val="hybridMultilevel"/>
    <w:tmpl w:val="3DF2F43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5C1602A5"/>
    <w:multiLevelType w:val="hybridMultilevel"/>
    <w:tmpl w:val="2340D23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63CD72ED"/>
    <w:multiLevelType w:val="hybridMultilevel"/>
    <w:tmpl w:val="B9544A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D3379CF"/>
    <w:multiLevelType w:val="hybridMultilevel"/>
    <w:tmpl w:val="81B46196"/>
    <w:lvl w:ilvl="0" w:tplc="04060001">
      <w:start w:val="1"/>
      <w:numFmt w:val="bullet"/>
      <w:lvlText w:val=""/>
      <w:lvlJc w:val="left"/>
      <w:pPr>
        <w:ind w:left="788" w:hanging="360"/>
      </w:pPr>
      <w:rPr>
        <w:rFonts w:ascii="Symbol" w:hAnsi="Symbol" w:hint="default"/>
      </w:rPr>
    </w:lvl>
    <w:lvl w:ilvl="1" w:tplc="04060003" w:tentative="1">
      <w:start w:val="1"/>
      <w:numFmt w:val="bullet"/>
      <w:lvlText w:val="o"/>
      <w:lvlJc w:val="left"/>
      <w:pPr>
        <w:ind w:left="1508" w:hanging="360"/>
      </w:pPr>
      <w:rPr>
        <w:rFonts w:ascii="Courier New" w:hAnsi="Courier New" w:cs="Courier New" w:hint="default"/>
      </w:rPr>
    </w:lvl>
    <w:lvl w:ilvl="2" w:tplc="04060005" w:tentative="1">
      <w:start w:val="1"/>
      <w:numFmt w:val="bullet"/>
      <w:lvlText w:val=""/>
      <w:lvlJc w:val="left"/>
      <w:pPr>
        <w:ind w:left="2228" w:hanging="360"/>
      </w:pPr>
      <w:rPr>
        <w:rFonts w:ascii="Wingdings" w:hAnsi="Wingdings" w:hint="default"/>
      </w:rPr>
    </w:lvl>
    <w:lvl w:ilvl="3" w:tplc="04060001" w:tentative="1">
      <w:start w:val="1"/>
      <w:numFmt w:val="bullet"/>
      <w:lvlText w:val=""/>
      <w:lvlJc w:val="left"/>
      <w:pPr>
        <w:ind w:left="2948" w:hanging="360"/>
      </w:pPr>
      <w:rPr>
        <w:rFonts w:ascii="Symbol" w:hAnsi="Symbol" w:hint="default"/>
      </w:rPr>
    </w:lvl>
    <w:lvl w:ilvl="4" w:tplc="04060003" w:tentative="1">
      <w:start w:val="1"/>
      <w:numFmt w:val="bullet"/>
      <w:lvlText w:val="o"/>
      <w:lvlJc w:val="left"/>
      <w:pPr>
        <w:ind w:left="3668" w:hanging="360"/>
      </w:pPr>
      <w:rPr>
        <w:rFonts w:ascii="Courier New" w:hAnsi="Courier New" w:cs="Courier New" w:hint="default"/>
      </w:rPr>
    </w:lvl>
    <w:lvl w:ilvl="5" w:tplc="04060005" w:tentative="1">
      <w:start w:val="1"/>
      <w:numFmt w:val="bullet"/>
      <w:lvlText w:val=""/>
      <w:lvlJc w:val="left"/>
      <w:pPr>
        <w:ind w:left="4388" w:hanging="360"/>
      </w:pPr>
      <w:rPr>
        <w:rFonts w:ascii="Wingdings" w:hAnsi="Wingdings" w:hint="default"/>
      </w:rPr>
    </w:lvl>
    <w:lvl w:ilvl="6" w:tplc="04060001" w:tentative="1">
      <w:start w:val="1"/>
      <w:numFmt w:val="bullet"/>
      <w:lvlText w:val=""/>
      <w:lvlJc w:val="left"/>
      <w:pPr>
        <w:ind w:left="5108" w:hanging="360"/>
      </w:pPr>
      <w:rPr>
        <w:rFonts w:ascii="Symbol" w:hAnsi="Symbol" w:hint="default"/>
      </w:rPr>
    </w:lvl>
    <w:lvl w:ilvl="7" w:tplc="04060003" w:tentative="1">
      <w:start w:val="1"/>
      <w:numFmt w:val="bullet"/>
      <w:lvlText w:val="o"/>
      <w:lvlJc w:val="left"/>
      <w:pPr>
        <w:ind w:left="5828" w:hanging="360"/>
      </w:pPr>
      <w:rPr>
        <w:rFonts w:ascii="Courier New" w:hAnsi="Courier New" w:cs="Courier New" w:hint="default"/>
      </w:rPr>
    </w:lvl>
    <w:lvl w:ilvl="8" w:tplc="04060005" w:tentative="1">
      <w:start w:val="1"/>
      <w:numFmt w:val="bullet"/>
      <w:lvlText w:val=""/>
      <w:lvlJc w:val="left"/>
      <w:pPr>
        <w:ind w:left="6548" w:hanging="360"/>
      </w:pPr>
      <w:rPr>
        <w:rFonts w:ascii="Wingdings" w:hAnsi="Wingdings" w:hint="default"/>
      </w:rPr>
    </w:lvl>
  </w:abstractNum>
  <w:abstractNum w:abstractNumId="20" w15:restartNumberingAfterBreak="0">
    <w:nsid w:val="7F8F6DA4"/>
    <w:multiLevelType w:val="hybridMultilevel"/>
    <w:tmpl w:val="E818A3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20"/>
  </w:num>
  <w:num w:numId="14">
    <w:abstractNumId w:val="1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11"/>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rawingGridVerticalSpacing w:val="181"/>
  <w:displayHorizontalDrawingGridEvery w:val="2"/>
  <w:characterSpacingControl w:val="doNotCompress"/>
  <w:hdrShapeDefaults>
    <o:shapedefaults v:ext="edit" spidmax="2050">
      <o:colormru v:ext="edit" colors="#dbedf9,#c1001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0"/>
    <w:rsid w:val="00000B13"/>
    <w:rsid w:val="00002EA2"/>
    <w:rsid w:val="000051CF"/>
    <w:rsid w:val="0000540C"/>
    <w:rsid w:val="00005DD7"/>
    <w:rsid w:val="00006470"/>
    <w:rsid w:val="000077D8"/>
    <w:rsid w:val="00011542"/>
    <w:rsid w:val="000123C2"/>
    <w:rsid w:val="00014B1B"/>
    <w:rsid w:val="00015E98"/>
    <w:rsid w:val="000164D2"/>
    <w:rsid w:val="00016B2A"/>
    <w:rsid w:val="00020BDC"/>
    <w:rsid w:val="00021E91"/>
    <w:rsid w:val="00024727"/>
    <w:rsid w:val="00026926"/>
    <w:rsid w:val="000278C9"/>
    <w:rsid w:val="0003066F"/>
    <w:rsid w:val="00033545"/>
    <w:rsid w:val="0003641B"/>
    <w:rsid w:val="00044881"/>
    <w:rsid w:val="00047CF5"/>
    <w:rsid w:val="00052AC8"/>
    <w:rsid w:val="000531E6"/>
    <w:rsid w:val="00054ED0"/>
    <w:rsid w:val="00057C4B"/>
    <w:rsid w:val="0006081F"/>
    <w:rsid w:val="000614BB"/>
    <w:rsid w:val="00065629"/>
    <w:rsid w:val="000722AE"/>
    <w:rsid w:val="000729A2"/>
    <w:rsid w:val="000736BF"/>
    <w:rsid w:val="0007542F"/>
    <w:rsid w:val="000768C6"/>
    <w:rsid w:val="0008158C"/>
    <w:rsid w:val="00082094"/>
    <w:rsid w:val="000821A8"/>
    <w:rsid w:val="00086079"/>
    <w:rsid w:val="00087F86"/>
    <w:rsid w:val="0009016E"/>
    <w:rsid w:val="00090543"/>
    <w:rsid w:val="0009333A"/>
    <w:rsid w:val="00094623"/>
    <w:rsid w:val="00095F2A"/>
    <w:rsid w:val="000A23B7"/>
    <w:rsid w:val="000A52BB"/>
    <w:rsid w:val="000A5BAC"/>
    <w:rsid w:val="000B2534"/>
    <w:rsid w:val="000B284F"/>
    <w:rsid w:val="000B5845"/>
    <w:rsid w:val="000B5FA3"/>
    <w:rsid w:val="000C069D"/>
    <w:rsid w:val="000C0B18"/>
    <w:rsid w:val="000C1922"/>
    <w:rsid w:val="000C2D42"/>
    <w:rsid w:val="000C5F95"/>
    <w:rsid w:val="000C7260"/>
    <w:rsid w:val="000D185C"/>
    <w:rsid w:val="000D2170"/>
    <w:rsid w:val="000D5F1B"/>
    <w:rsid w:val="000D7495"/>
    <w:rsid w:val="000E4C85"/>
    <w:rsid w:val="000E5E43"/>
    <w:rsid w:val="000F25E2"/>
    <w:rsid w:val="000F29A1"/>
    <w:rsid w:val="000F3D72"/>
    <w:rsid w:val="000F3E18"/>
    <w:rsid w:val="000F4F07"/>
    <w:rsid w:val="000F68DE"/>
    <w:rsid w:val="000F71D0"/>
    <w:rsid w:val="0010031F"/>
    <w:rsid w:val="00100E5D"/>
    <w:rsid w:val="00101576"/>
    <w:rsid w:val="00101BAA"/>
    <w:rsid w:val="0010377C"/>
    <w:rsid w:val="0010664A"/>
    <w:rsid w:val="00115E3E"/>
    <w:rsid w:val="00115ECF"/>
    <w:rsid w:val="00116533"/>
    <w:rsid w:val="001205F0"/>
    <w:rsid w:val="00120860"/>
    <w:rsid w:val="00120A62"/>
    <w:rsid w:val="001269FC"/>
    <w:rsid w:val="00127733"/>
    <w:rsid w:val="00127B03"/>
    <w:rsid w:val="00127D47"/>
    <w:rsid w:val="00141A58"/>
    <w:rsid w:val="00142F94"/>
    <w:rsid w:val="00145A29"/>
    <w:rsid w:val="00145A30"/>
    <w:rsid w:val="0014703C"/>
    <w:rsid w:val="001501AE"/>
    <w:rsid w:val="0015184D"/>
    <w:rsid w:val="001532CB"/>
    <w:rsid w:val="00154763"/>
    <w:rsid w:val="00155AD0"/>
    <w:rsid w:val="00157E28"/>
    <w:rsid w:val="001629B5"/>
    <w:rsid w:val="0016324F"/>
    <w:rsid w:val="00167A33"/>
    <w:rsid w:val="00170F10"/>
    <w:rsid w:val="001715FC"/>
    <w:rsid w:val="0017202B"/>
    <w:rsid w:val="00173A08"/>
    <w:rsid w:val="0018037D"/>
    <w:rsid w:val="00184570"/>
    <w:rsid w:val="001862CB"/>
    <w:rsid w:val="00187241"/>
    <w:rsid w:val="00192A0F"/>
    <w:rsid w:val="00193844"/>
    <w:rsid w:val="00194716"/>
    <w:rsid w:val="00194832"/>
    <w:rsid w:val="001949FA"/>
    <w:rsid w:val="001A0AAE"/>
    <w:rsid w:val="001A33E6"/>
    <w:rsid w:val="001A51FC"/>
    <w:rsid w:val="001A54F6"/>
    <w:rsid w:val="001A6087"/>
    <w:rsid w:val="001A6B01"/>
    <w:rsid w:val="001A6BF5"/>
    <w:rsid w:val="001B2108"/>
    <w:rsid w:val="001B3E1A"/>
    <w:rsid w:val="001B4AC7"/>
    <w:rsid w:val="001B50B3"/>
    <w:rsid w:val="001B687E"/>
    <w:rsid w:val="001C272B"/>
    <w:rsid w:val="001C47A9"/>
    <w:rsid w:val="001C4C41"/>
    <w:rsid w:val="001C754D"/>
    <w:rsid w:val="001C76A6"/>
    <w:rsid w:val="001C7738"/>
    <w:rsid w:val="001D0499"/>
    <w:rsid w:val="001D4D63"/>
    <w:rsid w:val="001D4F40"/>
    <w:rsid w:val="001D4FA2"/>
    <w:rsid w:val="001D7AC9"/>
    <w:rsid w:val="001E128E"/>
    <w:rsid w:val="001E31FB"/>
    <w:rsid w:val="001E5B33"/>
    <w:rsid w:val="001E5F09"/>
    <w:rsid w:val="001E73AB"/>
    <w:rsid w:val="001F136A"/>
    <w:rsid w:val="001F3685"/>
    <w:rsid w:val="001F612D"/>
    <w:rsid w:val="002003FF"/>
    <w:rsid w:val="002010D9"/>
    <w:rsid w:val="00201734"/>
    <w:rsid w:val="002062D9"/>
    <w:rsid w:val="00206EA3"/>
    <w:rsid w:val="002079D2"/>
    <w:rsid w:val="00210B15"/>
    <w:rsid w:val="002118AB"/>
    <w:rsid w:val="002121C9"/>
    <w:rsid w:val="00213865"/>
    <w:rsid w:val="00215025"/>
    <w:rsid w:val="0021616A"/>
    <w:rsid w:val="002166C1"/>
    <w:rsid w:val="0021679A"/>
    <w:rsid w:val="00216DB0"/>
    <w:rsid w:val="00221454"/>
    <w:rsid w:val="00224EB1"/>
    <w:rsid w:val="00230E1B"/>
    <w:rsid w:val="002314A9"/>
    <w:rsid w:val="00232D74"/>
    <w:rsid w:val="00235FE8"/>
    <w:rsid w:val="0023789C"/>
    <w:rsid w:val="0024217C"/>
    <w:rsid w:val="00245201"/>
    <w:rsid w:val="00246C33"/>
    <w:rsid w:val="00250599"/>
    <w:rsid w:val="00250AEC"/>
    <w:rsid w:val="00251480"/>
    <w:rsid w:val="00251D05"/>
    <w:rsid w:val="00253536"/>
    <w:rsid w:val="00254178"/>
    <w:rsid w:val="0025421B"/>
    <w:rsid w:val="00254CB4"/>
    <w:rsid w:val="00255FF1"/>
    <w:rsid w:val="002572B8"/>
    <w:rsid w:val="00257FE7"/>
    <w:rsid w:val="0026089F"/>
    <w:rsid w:val="00260B46"/>
    <w:rsid w:val="00260B8A"/>
    <w:rsid w:val="00263D22"/>
    <w:rsid w:val="00267C9A"/>
    <w:rsid w:val="002713D7"/>
    <w:rsid w:val="00274CDD"/>
    <w:rsid w:val="002758FF"/>
    <w:rsid w:val="00275F6C"/>
    <w:rsid w:val="002765BC"/>
    <w:rsid w:val="0028691D"/>
    <w:rsid w:val="00287273"/>
    <w:rsid w:val="00287E0B"/>
    <w:rsid w:val="00290352"/>
    <w:rsid w:val="00293B4E"/>
    <w:rsid w:val="0029490E"/>
    <w:rsid w:val="0029532E"/>
    <w:rsid w:val="00295A90"/>
    <w:rsid w:val="002A00A9"/>
    <w:rsid w:val="002A44AB"/>
    <w:rsid w:val="002B08E9"/>
    <w:rsid w:val="002B2886"/>
    <w:rsid w:val="002B41E8"/>
    <w:rsid w:val="002B44D3"/>
    <w:rsid w:val="002B48AF"/>
    <w:rsid w:val="002B6699"/>
    <w:rsid w:val="002B74F3"/>
    <w:rsid w:val="002C0A72"/>
    <w:rsid w:val="002C2040"/>
    <w:rsid w:val="002C3142"/>
    <w:rsid w:val="002C50B5"/>
    <w:rsid w:val="002C61C5"/>
    <w:rsid w:val="002D0730"/>
    <w:rsid w:val="002D2F3D"/>
    <w:rsid w:val="002D346A"/>
    <w:rsid w:val="002D3E02"/>
    <w:rsid w:val="002D69DB"/>
    <w:rsid w:val="002D6C14"/>
    <w:rsid w:val="002D7410"/>
    <w:rsid w:val="002D7B48"/>
    <w:rsid w:val="002E5990"/>
    <w:rsid w:val="002F1688"/>
    <w:rsid w:val="002F541B"/>
    <w:rsid w:val="002F7647"/>
    <w:rsid w:val="00302995"/>
    <w:rsid w:val="00302B20"/>
    <w:rsid w:val="003048CF"/>
    <w:rsid w:val="00304F29"/>
    <w:rsid w:val="003103F8"/>
    <w:rsid w:val="00310A08"/>
    <w:rsid w:val="0031237E"/>
    <w:rsid w:val="0031328D"/>
    <w:rsid w:val="00313585"/>
    <w:rsid w:val="0031474C"/>
    <w:rsid w:val="00315864"/>
    <w:rsid w:val="00316370"/>
    <w:rsid w:val="00317A26"/>
    <w:rsid w:val="00317AFE"/>
    <w:rsid w:val="00324F19"/>
    <w:rsid w:val="00325E8D"/>
    <w:rsid w:val="00327DFA"/>
    <w:rsid w:val="003329AD"/>
    <w:rsid w:val="00336231"/>
    <w:rsid w:val="00341145"/>
    <w:rsid w:val="0034193A"/>
    <w:rsid w:val="00341A7C"/>
    <w:rsid w:val="00345896"/>
    <w:rsid w:val="00345B03"/>
    <w:rsid w:val="00352645"/>
    <w:rsid w:val="003558C8"/>
    <w:rsid w:val="003573B9"/>
    <w:rsid w:val="0036029A"/>
    <w:rsid w:val="003650CD"/>
    <w:rsid w:val="00365F1C"/>
    <w:rsid w:val="00370C5C"/>
    <w:rsid w:val="00373228"/>
    <w:rsid w:val="00377ABA"/>
    <w:rsid w:val="00377CCD"/>
    <w:rsid w:val="00377D74"/>
    <w:rsid w:val="00380E96"/>
    <w:rsid w:val="00386817"/>
    <w:rsid w:val="0039275C"/>
    <w:rsid w:val="00392B41"/>
    <w:rsid w:val="00393891"/>
    <w:rsid w:val="003948BF"/>
    <w:rsid w:val="003A07F2"/>
    <w:rsid w:val="003A0BC7"/>
    <w:rsid w:val="003A114E"/>
    <w:rsid w:val="003A2908"/>
    <w:rsid w:val="003A4E61"/>
    <w:rsid w:val="003A6EAC"/>
    <w:rsid w:val="003A7DA5"/>
    <w:rsid w:val="003B1244"/>
    <w:rsid w:val="003B4451"/>
    <w:rsid w:val="003B4830"/>
    <w:rsid w:val="003B549A"/>
    <w:rsid w:val="003B64A0"/>
    <w:rsid w:val="003C1090"/>
    <w:rsid w:val="003C3480"/>
    <w:rsid w:val="003C3522"/>
    <w:rsid w:val="003C5B17"/>
    <w:rsid w:val="003C74DD"/>
    <w:rsid w:val="003D1A53"/>
    <w:rsid w:val="003D3564"/>
    <w:rsid w:val="003D3FC1"/>
    <w:rsid w:val="003D5CCF"/>
    <w:rsid w:val="003E01E6"/>
    <w:rsid w:val="003E7861"/>
    <w:rsid w:val="003F021E"/>
    <w:rsid w:val="003F376A"/>
    <w:rsid w:val="003F4394"/>
    <w:rsid w:val="003F5272"/>
    <w:rsid w:val="00400FF7"/>
    <w:rsid w:val="00401B69"/>
    <w:rsid w:val="00402CA4"/>
    <w:rsid w:val="00402D38"/>
    <w:rsid w:val="00402ED7"/>
    <w:rsid w:val="00403488"/>
    <w:rsid w:val="00403E98"/>
    <w:rsid w:val="00404064"/>
    <w:rsid w:val="004048BA"/>
    <w:rsid w:val="00405628"/>
    <w:rsid w:val="004100F7"/>
    <w:rsid w:val="00411B06"/>
    <w:rsid w:val="00412FCB"/>
    <w:rsid w:val="00417F56"/>
    <w:rsid w:val="004208E6"/>
    <w:rsid w:val="00421374"/>
    <w:rsid w:val="0042191C"/>
    <w:rsid w:val="00422125"/>
    <w:rsid w:val="004254B1"/>
    <w:rsid w:val="004261AF"/>
    <w:rsid w:val="004276E2"/>
    <w:rsid w:val="00430D47"/>
    <w:rsid w:val="004316B7"/>
    <w:rsid w:val="0043195D"/>
    <w:rsid w:val="00432218"/>
    <w:rsid w:val="00433AB3"/>
    <w:rsid w:val="00433B5C"/>
    <w:rsid w:val="00434115"/>
    <w:rsid w:val="00435042"/>
    <w:rsid w:val="00435896"/>
    <w:rsid w:val="00436F9B"/>
    <w:rsid w:val="004461B7"/>
    <w:rsid w:val="004461FB"/>
    <w:rsid w:val="00447A02"/>
    <w:rsid w:val="00450B97"/>
    <w:rsid w:val="00450DF7"/>
    <w:rsid w:val="00451EC3"/>
    <w:rsid w:val="00451F70"/>
    <w:rsid w:val="00456E33"/>
    <w:rsid w:val="0046036A"/>
    <w:rsid w:val="00462055"/>
    <w:rsid w:val="00462857"/>
    <w:rsid w:val="00464E18"/>
    <w:rsid w:val="0047070D"/>
    <w:rsid w:val="00475999"/>
    <w:rsid w:val="00476D9D"/>
    <w:rsid w:val="0048141E"/>
    <w:rsid w:val="00481C99"/>
    <w:rsid w:val="00482986"/>
    <w:rsid w:val="00484856"/>
    <w:rsid w:val="0048629A"/>
    <w:rsid w:val="00490780"/>
    <w:rsid w:val="0049488D"/>
    <w:rsid w:val="004952AB"/>
    <w:rsid w:val="004978DA"/>
    <w:rsid w:val="004A1109"/>
    <w:rsid w:val="004A182B"/>
    <w:rsid w:val="004A3912"/>
    <w:rsid w:val="004A3A6A"/>
    <w:rsid w:val="004A3F08"/>
    <w:rsid w:val="004A6C4D"/>
    <w:rsid w:val="004A6DB0"/>
    <w:rsid w:val="004B1F8F"/>
    <w:rsid w:val="004B4AF8"/>
    <w:rsid w:val="004B57BA"/>
    <w:rsid w:val="004B5D0C"/>
    <w:rsid w:val="004B5FBF"/>
    <w:rsid w:val="004B7CF9"/>
    <w:rsid w:val="004C03F2"/>
    <w:rsid w:val="004C2347"/>
    <w:rsid w:val="004C2956"/>
    <w:rsid w:val="004C61B5"/>
    <w:rsid w:val="004C70C5"/>
    <w:rsid w:val="004D0E00"/>
    <w:rsid w:val="004D14A7"/>
    <w:rsid w:val="004D2B2C"/>
    <w:rsid w:val="004D2F67"/>
    <w:rsid w:val="004D47B7"/>
    <w:rsid w:val="004D6E7B"/>
    <w:rsid w:val="004D7AD8"/>
    <w:rsid w:val="004E0727"/>
    <w:rsid w:val="004E1878"/>
    <w:rsid w:val="004E3832"/>
    <w:rsid w:val="004E3865"/>
    <w:rsid w:val="004E49D7"/>
    <w:rsid w:val="004E4F35"/>
    <w:rsid w:val="004E67F5"/>
    <w:rsid w:val="004E7A08"/>
    <w:rsid w:val="004F1B35"/>
    <w:rsid w:val="004F4541"/>
    <w:rsid w:val="004F4623"/>
    <w:rsid w:val="004F713C"/>
    <w:rsid w:val="004F77E3"/>
    <w:rsid w:val="004F7AE6"/>
    <w:rsid w:val="004F7F14"/>
    <w:rsid w:val="0050208C"/>
    <w:rsid w:val="005041F8"/>
    <w:rsid w:val="00504934"/>
    <w:rsid w:val="005109FC"/>
    <w:rsid w:val="005119E4"/>
    <w:rsid w:val="005121AE"/>
    <w:rsid w:val="00516839"/>
    <w:rsid w:val="00517AF6"/>
    <w:rsid w:val="00522995"/>
    <w:rsid w:val="00523D7A"/>
    <w:rsid w:val="005311E9"/>
    <w:rsid w:val="00532A0F"/>
    <w:rsid w:val="00532A13"/>
    <w:rsid w:val="0053497F"/>
    <w:rsid w:val="0053504C"/>
    <w:rsid w:val="00540225"/>
    <w:rsid w:val="0054043E"/>
    <w:rsid w:val="00541C6B"/>
    <w:rsid w:val="005421B8"/>
    <w:rsid w:val="0054584F"/>
    <w:rsid w:val="005466BD"/>
    <w:rsid w:val="005506D5"/>
    <w:rsid w:val="0055795C"/>
    <w:rsid w:val="00557AA8"/>
    <w:rsid w:val="00557EF8"/>
    <w:rsid w:val="00560200"/>
    <w:rsid w:val="005607BC"/>
    <w:rsid w:val="00561052"/>
    <w:rsid w:val="005631EE"/>
    <w:rsid w:val="00564047"/>
    <w:rsid w:val="00564D6C"/>
    <w:rsid w:val="00564E99"/>
    <w:rsid w:val="00565636"/>
    <w:rsid w:val="00565725"/>
    <w:rsid w:val="0057094D"/>
    <w:rsid w:val="005710B1"/>
    <w:rsid w:val="005716CB"/>
    <w:rsid w:val="005771D6"/>
    <w:rsid w:val="00577DCA"/>
    <w:rsid w:val="0058287F"/>
    <w:rsid w:val="00586CEC"/>
    <w:rsid w:val="00587CA1"/>
    <w:rsid w:val="0059021B"/>
    <w:rsid w:val="005905FA"/>
    <w:rsid w:val="0059565B"/>
    <w:rsid w:val="00596119"/>
    <w:rsid w:val="005A3F9D"/>
    <w:rsid w:val="005A515A"/>
    <w:rsid w:val="005A72C1"/>
    <w:rsid w:val="005A77D8"/>
    <w:rsid w:val="005B3F79"/>
    <w:rsid w:val="005B4504"/>
    <w:rsid w:val="005B70F2"/>
    <w:rsid w:val="005B7331"/>
    <w:rsid w:val="005C0371"/>
    <w:rsid w:val="005C1CD7"/>
    <w:rsid w:val="005C216F"/>
    <w:rsid w:val="005C3F89"/>
    <w:rsid w:val="005C6381"/>
    <w:rsid w:val="005C6A0E"/>
    <w:rsid w:val="005E0265"/>
    <w:rsid w:val="005E0DC7"/>
    <w:rsid w:val="005E1EE8"/>
    <w:rsid w:val="005E2764"/>
    <w:rsid w:val="005E35E4"/>
    <w:rsid w:val="005E525F"/>
    <w:rsid w:val="005E6113"/>
    <w:rsid w:val="005F09F4"/>
    <w:rsid w:val="005F173D"/>
    <w:rsid w:val="005F74AA"/>
    <w:rsid w:val="006002DC"/>
    <w:rsid w:val="00601555"/>
    <w:rsid w:val="00602EB4"/>
    <w:rsid w:val="00603D86"/>
    <w:rsid w:val="00604A5A"/>
    <w:rsid w:val="00605BC7"/>
    <w:rsid w:val="00605BCC"/>
    <w:rsid w:val="00610CFC"/>
    <w:rsid w:val="00611AB7"/>
    <w:rsid w:val="006132AD"/>
    <w:rsid w:val="00613871"/>
    <w:rsid w:val="00613D07"/>
    <w:rsid w:val="00614748"/>
    <w:rsid w:val="0061536B"/>
    <w:rsid w:val="00616070"/>
    <w:rsid w:val="006232DF"/>
    <w:rsid w:val="0062350F"/>
    <w:rsid w:val="00623A18"/>
    <w:rsid w:val="00624516"/>
    <w:rsid w:val="00626660"/>
    <w:rsid w:val="00626E78"/>
    <w:rsid w:val="00631FF9"/>
    <w:rsid w:val="00634249"/>
    <w:rsid w:val="00634C97"/>
    <w:rsid w:val="00635116"/>
    <w:rsid w:val="00636AE3"/>
    <w:rsid w:val="00637BB0"/>
    <w:rsid w:val="00642243"/>
    <w:rsid w:val="00642275"/>
    <w:rsid w:val="00643AE3"/>
    <w:rsid w:val="00645B1C"/>
    <w:rsid w:val="00647EB4"/>
    <w:rsid w:val="00650101"/>
    <w:rsid w:val="00651C5F"/>
    <w:rsid w:val="00651CC2"/>
    <w:rsid w:val="006523B9"/>
    <w:rsid w:val="006543E1"/>
    <w:rsid w:val="00657DC2"/>
    <w:rsid w:val="00660C72"/>
    <w:rsid w:val="00661893"/>
    <w:rsid w:val="00662C3F"/>
    <w:rsid w:val="0066568A"/>
    <w:rsid w:val="006667DB"/>
    <w:rsid w:val="006673F9"/>
    <w:rsid w:val="0066770D"/>
    <w:rsid w:val="00670797"/>
    <w:rsid w:val="00672157"/>
    <w:rsid w:val="006816BC"/>
    <w:rsid w:val="00684F10"/>
    <w:rsid w:val="006850CA"/>
    <w:rsid w:val="00685686"/>
    <w:rsid w:val="00685C82"/>
    <w:rsid w:val="00685F29"/>
    <w:rsid w:val="00686BBA"/>
    <w:rsid w:val="006907C6"/>
    <w:rsid w:val="00690C34"/>
    <w:rsid w:val="00692962"/>
    <w:rsid w:val="00692D3F"/>
    <w:rsid w:val="0069579C"/>
    <w:rsid w:val="00695EAA"/>
    <w:rsid w:val="0069754B"/>
    <w:rsid w:val="00697A9E"/>
    <w:rsid w:val="006A0603"/>
    <w:rsid w:val="006A11BF"/>
    <w:rsid w:val="006A2057"/>
    <w:rsid w:val="006A41E3"/>
    <w:rsid w:val="006A72BA"/>
    <w:rsid w:val="006B327D"/>
    <w:rsid w:val="006B5152"/>
    <w:rsid w:val="006B7C88"/>
    <w:rsid w:val="006C1858"/>
    <w:rsid w:val="006C51DE"/>
    <w:rsid w:val="006C57C4"/>
    <w:rsid w:val="006C6F59"/>
    <w:rsid w:val="006D182C"/>
    <w:rsid w:val="006D3499"/>
    <w:rsid w:val="006D74A7"/>
    <w:rsid w:val="006E0D35"/>
    <w:rsid w:val="006E13CD"/>
    <w:rsid w:val="006E1BA2"/>
    <w:rsid w:val="006E35F8"/>
    <w:rsid w:val="006E41AB"/>
    <w:rsid w:val="006E4EB7"/>
    <w:rsid w:val="006E663C"/>
    <w:rsid w:val="006E6CC7"/>
    <w:rsid w:val="006E6F50"/>
    <w:rsid w:val="006E7310"/>
    <w:rsid w:val="006E7826"/>
    <w:rsid w:val="006F1D0C"/>
    <w:rsid w:val="006F25EC"/>
    <w:rsid w:val="006F385E"/>
    <w:rsid w:val="006F4A5B"/>
    <w:rsid w:val="006F5885"/>
    <w:rsid w:val="006F6353"/>
    <w:rsid w:val="006F7168"/>
    <w:rsid w:val="00700A8A"/>
    <w:rsid w:val="007013F6"/>
    <w:rsid w:val="007039DD"/>
    <w:rsid w:val="007048AA"/>
    <w:rsid w:val="00704E44"/>
    <w:rsid w:val="00704E8B"/>
    <w:rsid w:val="007079DB"/>
    <w:rsid w:val="00707B7E"/>
    <w:rsid w:val="00711089"/>
    <w:rsid w:val="0071564B"/>
    <w:rsid w:val="00717F9E"/>
    <w:rsid w:val="007209F3"/>
    <w:rsid w:val="00720F9F"/>
    <w:rsid w:val="007229E3"/>
    <w:rsid w:val="0072386D"/>
    <w:rsid w:val="0072421B"/>
    <w:rsid w:val="007275CF"/>
    <w:rsid w:val="00733F8B"/>
    <w:rsid w:val="0074438A"/>
    <w:rsid w:val="00751E09"/>
    <w:rsid w:val="007522D3"/>
    <w:rsid w:val="00755081"/>
    <w:rsid w:val="007558C0"/>
    <w:rsid w:val="007564B3"/>
    <w:rsid w:val="007569DB"/>
    <w:rsid w:val="00756A70"/>
    <w:rsid w:val="00757742"/>
    <w:rsid w:val="0076088D"/>
    <w:rsid w:val="00764828"/>
    <w:rsid w:val="00770E1B"/>
    <w:rsid w:val="0077309A"/>
    <w:rsid w:val="007733FD"/>
    <w:rsid w:val="007806B0"/>
    <w:rsid w:val="0078162B"/>
    <w:rsid w:val="00782B5C"/>
    <w:rsid w:val="00784B04"/>
    <w:rsid w:val="00786D73"/>
    <w:rsid w:val="00786D74"/>
    <w:rsid w:val="007906E7"/>
    <w:rsid w:val="0079512A"/>
    <w:rsid w:val="007973B1"/>
    <w:rsid w:val="00797491"/>
    <w:rsid w:val="007A082C"/>
    <w:rsid w:val="007A0C8B"/>
    <w:rsid w:val="007A2C4C"/>
    <w:rsid w:val="007A3075"/>
    <w:rsid w:val="007A3528"/>
    <w:rsid w:val="007A489A"/>
    <w:rsid w:val="007A4CC5"/>
    <w:rsid w:val="007B0BEA"/>
    <w:rsid w:val="007B1276"/>
    <w:rsid w:val="007B1C42"/>
    <w:rsid w:val="007B5106"/>
    <w:rsid w:val="007B596F"/>
    <w:rsid w:val="007B6B33"/>
    <w:rsid w:val="007B6E95"/>
    <w:rsid w:val="007B7168"/>
    <w:rsid w:val="007B7C89"/>
    <w:rsid w:val="007C0C93"/>
    <w:rsid w:val="007C10EF"/>
    <w:rsid w:val="007C1DF0"/>
    <w:rsid w:val="007C29B2"/>
    <w:rsid w:val="007C5095"/>
    <w:rsid w:val="007C643D"/>
    <w:rsid w:val="007C6C6F"/>
    <w:rsid w:val="007D55D0"/>
    <w:rsid w:val="007E05D9"/>
    <w:rsid w:val="007E08B6"/>
    <w:rsid w:val="007E2A7E"/>
    <w:rsid w:val="007E34BD"/>
    <w:rsid w:val="007E3D92"/>
    <w:rsid w:val="007E3E55"/>
    <w:rsid w:val="007E447B"/>
    <w:rsid w:val="007E4A28"/>
    <w:rsid w:val="007F1D0A"/>
    <w:rsid w:val="007F51EE"/>
    <w:rsid w:val="007F603A"/>
    <w:rsid w:val="007F6F7D"/>
    <w:rsid w:val="007F737C"/>
    <w:rsid w:val="007F7B29"/>
    <w:rsid w:val="007F7D2B"/>
    <w:rsid w:val="00802C7A"/>
    <w:rsid w:val="00805176"/>
    <w:rsid w:val="008147B3"/>
    <w:rsid w:val="00816239"/>
    <w:rsid w:val="008167EB"/>
    <w:rsid w:val="0082087B"/>
    <w:rsid w:val="00821839"/>
    <w:rsid w:val="00823F83"/>
    <w:rsid w:val="00824F2C"/>
    <w:rsid w:val="00825EC6"/>
    <w:rsid w:val="00833F01"/>
    <w:rsid w:val="0083419A"/>
    <w:rsid w:val="00837996"/>
    <w:rsid w:val="008408D3"/>
    <w:rsid w:val="0084138F"/>
    <w:rsid w:val="0084343E"/>
    <w:rsid w:val="0084381A"/>
    <w:rsid w:val="00843BF0"/>
    <w:rsid w:val="00845AD0"/>
    <w:rsid w:val="00847B8B"/>
    <w:rsid w:val="00850262"/>
    <w:rsid w:val="00851068"/>
    <w:rsid w:val="008524D9"/>
    <w:rsid w:val="008555BF"/>
    <w:rsid w:val="00860649"/>
    <w:rsid w:val="008644A6"/>
    <w:rsid w:val="008674B2"/>
    <w:rsid w:val="00867D46"/>
    <w:rsid w:val="00871C27"/>
    <w:rsid w:val="008720A8"/>
    <w:rsid w:val="0087407A"/>
    <w:rsid w:val="00875626"/>
    <w:rsid w:val="00880434"/>
    <w:rsid w:val="00881866"/>
    <w:rsid w:val="0088728F"/>
    <w:rsid w:val="008878AD"/>
    <w:rsid w:val="00890AF9"/>
    <w:rsid w:val="00890E32"/>
    <w:rsid w:val="00892ED6"/>
    <w:rsid w:val="008942DB"/>
    <w:rsid w:val="008A1764"/>
    <w:rsid w:val="008A2475"/>
    <w:rsid w:val="008A2941"/>
    <w:rsid w:val="008A2C4B"/>
    <w:rsid w:val="008A4533"/>
    <w:rsid w:val="008A46B3"/>
    <w:rsid w:val="008A4ABD"/>
    <w:rsid w:val="008B01E6"/>
    <w:rsid w:val="008B08EF"/>
    <w:rsid w:val="008B1C39"/>
    <w:rsid w:val="008B29B3"/>
    <w:rsid w:val="008B374F"/>
    <w:rsid w:val="008B3B61"/>
    <w:rsid w:val="008B6808"/>
    <w:rsid w:val="008B7772"/>
    <w:rsid w:val="008B7CA7"/>
    <w:rsid w:val="008C03CC"/>
    <w:rsid w:val="008C1AFE"/>
    <w:rsid w:val="008C25B1"/>
    <w:rsid w:val="008C5DEF"/>
    <w:rsid w:val="008C6501"/>
    <w:rsid w:val="008D177D"/>
    <w:rsid w:val="008D670C"/>
    <w:rsid w:val="008E0A84"/>
    <w:rsid w:val="008E17C5"/>
    <w:rsid w:val="008E1A95"/>
    <w:rsid w:val="008E2B3E"/>
    <w:rsid w:val="008E30D9"/>
    <w:rsid w:val="008E35D8"/>
    <w:rsid w:val="008E3C1D"/>
    <w:rsid w:val="008E673C"/>
    <w:rsid w:val="008E7489"/>
    <w:rsid w:val="008F0EE7"/>
    <w:rsid w:val="008F16E0"/>
    <w:rsid w:val="008F24E0"/>
    <w:rsid w:val="008F47EA"/>
    <w:rsid w:val="008F538C"/>
    <w:rsid w:val="00905A48"/>
    <w:rsid w:val="00906025"/>
    <w:rsid w:val="00907DA2"/>
    <w:rsid w:val="00910A0B"/>
    <w:rsid w:val="0091698C"/>
    <w:rsid w:val="009207A0"/>
    <w:rsid w:val="00920F3F"/>
    <w:rsid w:val="009212F7"/>
    <w:rsid w:val="00922FA8"/>
    <w:rsid w:val="0092727E"/>
    <w:rsid w:val="00932CFE"/>
    <w:rsid w:val="0093490E"/>
    <w:rsid w:val="00934D53"/>
    <w:rsid w:val="00935B3F"/>
    <w:rsid w:val="00935C20"/>
    <w:rsid w:val="00936137"/>
    <w:rsid w:val="009416E6"/>
    <w:rsid w:val="00943587"/>
    <w:rsid w:val="00943855"/>
    <w:rsid w:val="00946EEF"/>
    <w:rsid w:val="00950C02"/>
    <w:rsid w:val="00951492"/>
    <w:rsid w:val="00952972"/>
    <w:rsid w:val="00953A99"/>
    <w:rsid w:val="0095500B"/>
    <w:rsid w:val="009634A4"/>
    <w:rsid w:val="00967971"/>
    <w:rsid w:val="00970003"/>
    <w:rsid w:val="00970B54"/>
    <w:rsid w:val="009746A3"/>
    <w:rsid w:val="00980742"/>
    <w:rsid w:val="00982074"/>
    <w:rsid w:val="0098577D"/>
    <w:rsid w:val="00985876"/>
    <w:rsid w:val="009860D3"/>
    <w:rsid w:val="00986678"/>
    <w:rsid w:val="00987F5B"/>
    <w:rsid w:val="00994829"/>
    <w:rsid w:val="00994C7F"/>
    <w:rsid w:val="00994CF8"/>
    <w:rsid w:val="009A0C4E"/>
    <w:rsid w:val="009A3A61"/>
    <w:rsid w:val="009A3B4C"/>
    <w:rsid w:val="009A4C31"/>
    <w:rsid w:val="009A5220"/>
    <w:rsid w:val="009A76DC"/>
    <w:rsid w:val="009B0C4C"/>
    <w:rsid w:val="009B1A8C"/>
    <w:rsid w:val="009B47CC"/>
    <w:rsid w:val="009B70F2"/>
    <w:rsid w:val="009B7927"/>
    <w:rsid w:val="009C4489"/>
    <w:rsid w:val="009C4D66"/>
    <w:rsid w:val="009C50FB"/>
    <w:rsid w:val="009C6BDD"/>
    <w:rsid w:val="009C79DB"/>
    <w:rsid w:val="009C7FD2"/>
    <w:rsid w:val="009D29F5"/>
    <w:rsid w:val="009D46B5"/>
    <w:rsid w:val="009E241C"/>
    <w:rsid w:val="009E2B14"/>
    <w:rsid w:val="009E354D"/>
    <w:rsid w:val="009F3025"/>
    <w:rsid w:val="009F3E09"/>
    <w:rsid w:val="009F7C89"/>
    <w:rsid w:val="00A014BC"/>
    <w:rsid w:val="00A04D86"/>
    <w:rsid w:val="00A05478"/>
    <w:rsid w:val="00A06706"/>
    <w:rsid w:val="00A1105A"/>
    <w:rsid w:val="00A12B90"/>
    <w:rsid w:val="00A13661"/>
    <w:rsid w:val="00A136C2"/>
    <w:rsid w:val="00A13EF0"/>
    <w:rsid w:val="00A17294"/>
    <w:rsid w:val="00A21844"/>
    <w:rsid w:val="00A22CFC"/>
    <w:rsid w:val="00A24603"/>
    <w:rsid w:val="00A251D8"/>
    <w:rsid w:val="00A33616"/>
    <w:rsid w:val="00A34410"/>
    <w:rsid w:val="00A3449C"/>
    <w:rsid w:val="00A36AF6"/>
    <w:rsid w:val="00A40D19"/>
    <w:rsid w:val="00A42D44"/>
    <w:rsid w:val="00A45B08"/>
    <w:rsid w:val="00A46833"/>
    <w:rsid w:val="00A4697A"/>
    <w:rsid w:val="00A505F1"/>
    <w:rsid w:val="00A534D7"/>
    <w:rsid w:val="00A53B93"/>
    <w:rsid w:val="00A54CAA"/>
    <w:rsid w:val="00A55609"/>
    <w:rsid w:val="00A55E29"/>
    <w:rsid w:val="00A56424"/>
    <w:rsid w:val="00A6062F"/>
    <w:rsid w:val="00A626CF"/>
    <w:rsid w:val="00A63206"/>
    <w:rsid w:val="00A6399B"/>
    <w:rsid w:val="00A652EB"/>
    <w:rsid w:val="00A72A75"/>
    <w:rsid w:val="00A75944"/>
    <w:rsid w:val="00A80839"/>
    <w:rsid w:val="00A80845"/>
    <w:rsid w:val="00A829E7"/>
    <w:rsid w:val="00A83A05"/>
    <w:rsid w:val="00A844FD"/>
    <w:rsid w:val="00A845A8"/>
    <w:rsid w:val="00A84B9A"/>
    <w:rsid w:val="00A91996"/>
    <w:rsid w:val="00A91F26"/>
    <w:rsid w:val="00A965C9"/>
    <w:rsid w:val="00A96882"/>
    <w:rsid w:val="00AA7B46"/>
    <w:rsid w:val="00AA7C7A"/>
    <w:rsid w:val="00AB1DD3"/>
    <w:rsid w:val="00AB5118"/>
    <w:rsid w:val="00AC103C"/>
    <w:rsid w:val="00AC4458"/>
    <w:rsid w:val="00AC46CE"/>
    <w:rsid w:val="00AC5F00"/>
    <w:rsid w:val="00AC6BB0"/>
    <w:rsid w:val="00AD1BC4"/>
    <w:rsid w:val="00AD2B81"/>
    <w:rsid w:val="00AD55AE"/>
    <w:rsid w:val="00AD7B0F"/>
    <w:rsid w:val="00AD7D94"/>
    <w:rsid w:val="00AE11D5"/>
    <w:rsid w:val="00AE12E2"/>
    <w:rsid w:val="00AE1470"/>
    <w:rsid w:val="00AE462F"/>
    <w:rsid w:val="00AE5584"/>
    <w:rsid w:val="00AE5D31"/>
    <w:rsid w:val="00AE751A"/>
    <w:rsid w:val="00AE7EB6"/>
    <w:rsid w:val="00AF0728"/>
    <w:rsid w:val="00AF2812"/>
    <w:rsid w:val="00AF7D56"/>
    <w:rsid w:val="00B02DB3"/>
    <w:rsid w:val="00B04649"/>
    <w:rsid w:val="00B0548B"/>
    <w:rsid w:val="00B06EF9"/>
    <w:rsid w:val="00B07B95"/>
    <w:rsid w:val="00B07CDB"/>
    <w:rsid w:val="00B11B5C"/>
    <w:rsid w:val="00B153E1"/>
    <w:rsid w:val="00B17576"/>
    <w:rsid w:val="00B1799E"/>
    <w:rsid w:val="00B205F0"/>
    <w:rsid w:val="00B22868"/>
    <w:rsid w:val="00B22CCE"/>
    <w:rsid w:val="00B26BC4"/>
    <w:rsid w:val="00B30931"/>
    <w:rsid w:val="00B32840"/>
    <w:rsid w:val="00B404E3"/>
    <w:rsid w:val="00B40B0D"/>
    <w:rsid w:val="00B40DB8"/>
    <w:rsid w:val="00B40DF6"/>
    <w:rsid w:val="00B413F2"/>
    <w:rsid w:val="00B422D2"/>
    <w:rsid w:val="00B42742"/>
    <w:rsid w:val="00B448CF"/>
    <w:rsid w:val="00B44EB5"/>
    <w:rsid w:val="00B462CF"/>
    <w:rsid w:val="00B4693B"/>
    <w:rsid w:val="00B475E3"/>
    <w:rsid w:val="00B47C36"/>
    <w:rsid w:val="00B501B8"/>
    <w:rsid w:val="00B51144"/>
    <w:rsid w:val="00B51EA1"/>
    <w:rsid w:val="00B532DC"/>
    <w:rsid w:val="00B53542"/>
    <w:rsid w:val="00B53BA9"/>
    <w:rsid w:val="00B554A5"/>
    <w:rsid w:val="00B57EC4"/>
    <w:rsid w:val="00B632DE"/>
    <w:rsid w:val="00B66E5E"/>
    <w:rsid w:val="00B715B7"/>
    <w:rsid w:val="00B732DC"/>
    <w:rsid w:val="00B73707"/>
    <w:rsid w:val="00B75E21"/>
    <w:rsid w:val="00B8263A"/>
    <w:rsid w:val="00B84CC2"/>
    <w:rsid w:val="00B90AD9"/>
    <w:rsid w:val="00B90DA1"/>
    <w:rsid w:val="00B91903"/>
    <w:rsid w:val="00B96F65"/>
    <w:rsid w:val="00BA0AE2"/>
    <w:rsid w:val="00BA2FCB"/>
    <w:rsid w:val="00BA48ED"/>
    <w:rsid w:val="00BB120F"/>
    <w:rsid w:val="00BB123F"/>
    <w:rsid w:val="00BB2547"/>
    <w:rsid w:val="00BB2742"/>
    <w:rsid w:val="00BB498C"/>
    <w:rsid w:val="00BB5164"/>
    <w:rsid w:val="00BB5927"/>
    <w:rsid w:val="00BB5CD2"/>
    <w:rsid w:val="00BB65EA"/>
    <w:rsid w:val="00BC067B"/>
    <w:rsid w:val="00BC2E4B"/>
    <w:rsid w:val="00BC409B"/>
    <w:rsid w:val="00BD31A3"/>
    <w:rsid w:val="00BD59A2"/>
    <w:rsid w:val="00BD5CD7"/>
    <w:rsid w:val="00BD5D81"/>
    <w:rsid w:val="00BE025C"/>
    <w:rsid w:val="00BE2447"/>
    <w:rsid w:val="00BE3007"/>
    <w:rsid w:val="00BE4CAF"/>
    <w:rsid w:val="00BE6FF7"/>
    <w:rsid w:val="00BF0DD4"/>
    <w:rsid w:val="00BF215E"/>
    <w:rsid w:val="00BF29FA"/>
    <w:rsid w:val="00BF34A1"/>
    <w:rsid w:val="00BF3E8D"/>
    <w:rsid w:val="00BF407C"/>
    <w:rsid w:val="00BF48C0"/>
    <w:rsid w:val="00BF72C5"/>
    <w:rsid w:val="00C029DF"/>
    <w:rsid w:val="00C02CDB"/>
    <w:rsid w:val="00C02CEB"/>
    <w:rsid w:val="00C04203"/>
    <w:rsid w:val="00C0514C"/>
    <w:rsid w:val="00C062BB"/>
    <w:rsid w:val="00C06CAF"/>
    <w:rsid w:val="00C07257"/>
    <w:rsid w:val="00C109A4"/>
    <w:rsid w:val="00C11FC5"/>
    <w:rsid w:val="00C163B5"/>
    <w:rsid w:val="00C203E1"/>
    <w:rsid w:val="00C2077B"/>
    <w:rsid w:val="00C222ED"/>
    <w:rsid w:val="00C23F44"/>
    <w:rsid w:val="00C24091"/>
    <w:rsid w:val="00C24C59"/>
    <w:rsid w:val="00C25146"/>
    <w:rsid w:val="00C2598E"/>
    <w:rsid w:val="00C2613E"/>
    <w:rsid w:val="00C27661"/>
    <w:rsid w:val="00C31A6B"/>
    <w:rsid w:val="00C31F0D"/>
    <w:rsid w:val="00C33517"/>
    <w:rsid w:val="00C405D5"/>
    <w:rsid w:val="00C45C12"/>
    <w:rsid w:val="00C46A99"/>
    <w:rsid w:val="00C472A3"/>
    <w:rsid w:val="00C475EC"/>
    <w:rsid w:val="00C501C1"/>
    <w:rsid w:val="00C51456"/>
    <w:rsid w:val="00C5206E"/>
    <w:rsid w:val="00C54B2B"/>
    <w:rsid w:val="00C57766"/>
    <w:rsid w:val="00C61358"/>
    <w:rsid w:val="00C62BE4"/>
    <w:rsid w:val="00C62C53"/>
    <w:rsid w:val="00C64E34"/>
    <w:rsid w:val="00C70D9B"/>
    <w:rsid w:val="00C71000"/>
    <w:rsid w:val="00C71DF3"/>
    <w:rsid w:val="00C73D0C"/>
    <w:rsid w:val="00C74E36"/>
    <w:rsid w:val="00C753CF"/>
    <w:rsid w:val="00C76588"/>
    <w:rsid w:val="00C80E84"/>
    <w:rsid w:val="00C8250D"/>
    <w:rsid w:val="00C82F52"/>
    <w:rsid w:val="00C83E6A"/>
    <w:rsid w:val="00C9026B"/>
    <w:rsid w:val="00C91F31"/>
    <w:rsid w:val="00C9313C"/>
    <w:rsid w:val="00C977D9"/>
    <w:rsid w:val="00C97B61"/>
    <w:rsid w:val="00CA0B10"/>
    <w:rsid w:val="00CA11F5"/>
    <w:rsid w:val="00CA5055"/>
    <w:rsid w:val="00CA57C6"/>
    <w:rsid w:val="00CB020A"/>
    <w:rsid w:val="00CB201A"/>
    <w:rsid w:val="00CB4850"/>
    <w:rsid w:val="00CB4BCC"/>
    <w:rsid w:val="00CB7AAB"/>
    <w:rsid w:val="00CC2005"/>
    <w:rsid w:val="00CC2601"/>
    <w:rsid w:val="00CC26D1"/>
    <w:rsid w:val="00CC4622"/>
    <w:rsid w:val="00CD0D77"/>
    <w:rsid w:val="00CD10C9"/>
    <w:rsid w:val="00CD592D"/>
    <w:rsid w:val="00CD6434"/>
    <w:rsid w:val="00CD6F5F"/>
    <w:rsid w:val="00CE11FB"/>
    <w:rsid w:val="00CE34B9"/>
    <w:rsid w:val="00CF0CC0"/>
    <w:rsid w:val="00CF7180"/>
    <w:rsid w:val="00D018E7"/>
    <w:rsid w:val="00D01BE5"/>
    <w:rsid w:val="00D03A09"/>
    <w:rsid w:val="00D048DA"/>
    <w:rsid w:val="00D06AEB"/>
    <w:rsid w:val="00D06EA7"/>
    <w:rsid w:val="00D11394"/>
    <w:rsid w:val="00D113D4"/>
    <w:rsid w:val="00D11A20"/>
    <w:rsid w:val="00D1243E"/>
    <w:rsid w:val="00D126BC"/>
    <w:rsid w:val="00D13960"/>
    <w:rsid w:val="00D156E9"/>
    <w:rsid w:val="00D17AC5"/>
    <w:rsid w:val="00D234AF"/>
    <w:rsid w:val="00D23E9A"/>
    <w:rsid w:val="00D2529A"/>
    <w:rsid w:val="00D255D3"/>
    <w:rsid w:val="00D37A38"/>
    <w:rsid w:val="00D414F4"/>
    <w:rsid w:val="00D41A4E"/>
    <w:rsid w:val="00D41F9E"/>
    <w:rsid w:val="00D43300"/>
    <w:rsid w:val="00D43FFB"/>
    <w:rsid w:val="00D50616"/>
    <w:rsid w:val="00D51634"/>
    <w:rsid w:val="00D54BD7"/>
    <w:rsid w:val="00D56568"/>
    <w:rsid w:val="00D565AA"/>
    <w:rsid w:val="00D5756A"/>
    <w:rsid w:val="00D6055E"/>
    <w:rsid w:val="00D61D20"/>
    <w:rsid w:val="00D651F3"/>
    <w:rsid w:val="00D67309"/>
    <w:rsid w:val="00D675FB"/>
    <w:rsid w:val="00D677F8"/>
    <w:rsid w:val="00D71769"/>
    <w:rsid w:val="00D72D7A"/>
    <w:rsid w:val="00D7477F"/>
    <w:rsid w:val="00D77689"/>
    <w:rsid w:val="00D77F7D"/>
    <w:rsid w:val="00D80259"/>
    <w:rsid w:val="00D8061C"/>
    <w:rsid w:val="00D81FF1"/>
    <w:rsid w:val="00D85AD9"/>
    <w:rsid w:val="00D86DD5"/>
    <w:rsid w:val="00D92C14"/>
    <w:rsid w:val="00D9445C"/>
    <w:rsid w:val="00DA7BAF"/>
    <w:rsid w:val="00DB0927"/>
    <w:rsid w:val="00DB0B9A"/>
    <w:rsid w:val="00DB10AC"/>
    <w:rsid w:val="00DB43A7"/>
    <w:rsid w:val="00DB4A5E"/>
    <w:rsid w:val="00DC34ED"/>
    <w:rsid w:val="00DC497A"/>
    <w:rsid w:val="00DC519C"/>
    <w:rsid w:val="00DC5DDE"/>
    <w:rsid w:val="00DC769E"/>
    <w:rsid w:val="00DD1324"/>
    <w:rsid w:val="00DD189F"/>
    <w:rsid w:val="00DE0AC4"/>
    <w:rsid w:val="00DE1EE1"/>
    <w:rsid w:val="00DE38A7"/>
    <w:rsid w:val="00DE48CA"/>
    <w:rsid w:val="00DE6644"/>
    <w:rsid w:val="00DE76AF"/>
    <w:rsid w:val="00DF1569"/>
    <w:rsid w:val="00DF164F"/>
    <w:rsid w:val="00DF2528"/>
    <w:rsid w:val="00DF3F2D"/>
    <w:rsid w:val="00DF4719"/>
    <w:rsid w:val="00DF5065"/>
    <w:rsid w:val="00DF62D8"/>
    <w:rsid w:val="00E02807"/>
    <w:rsid w:val="00E02C20"/>
    <w:rsid w:val="00E07175"/>
    <w:rsid w:val="00E101A0"/>
    <w:rsid w:val="00E10B88"/>
    <w:rsid w:val="00E14939"/>
    <w:rsid w:val="00E14CED"/>
    <w:rsid w:val="00E16E75"/>
    <w:rsid w:val="00E226F7"/>
    <w:rsid w:val="00E2281A"/>
    <w:rsid w:val="00E22DB3"/>
    <w:rsid w:val="00E23D9B"/>
    <w:rsid w:val="00E23F9D"/>
    <w:rsid w:val="00E25399"/>
    <w:rsid w:val="00E26305"/>
    <w:rsid w:val="00E37EB7"/>
    <w:rsid w:val="00E40EF5"/>
    <w:rsid w:val="00E41090"/>
    <w:rsid w:val="00E41DA9"/>
    <w:rsid w:val="00E42257"/>
    <w:rsid w:val="00E439FD"/>
    <w:rsid w:val="00E4484D"/>
    <w:rsid w:val="00E4555D"/>
    <w:rsid w:val="00E460E2"/>
    <w:rsid w:val="00E5071F"/>
    <w:rsid w:val="00E537B9"/>
    <w:rsid w:val="00E54AC0"/>
    <w:rsid w:val="00E5562A"/>
    <w:rsid w:val="00E55A01"/>
    <w:rsid w:val="00E603C4"/>
    <w:rsid w:val="00E6134D"/>
    <w:rsid w:val="00E61F02"/>
    <w:rsid w:val="00E61FE7"/>
    <w:rsid w:val="00E62149"/>
    <w:rsid w:val="00E66416"/>
    <w:rsid w:val="00E67F53"/>
    <w:rsid w:val="00E72C50"/>
    <w:rsid w:val="00E757B5"/>
    <w:rsid w:val="00E76A12"/>
    <w:rsid w:val="00E81300"/>
    <w:rsid w:val="00E82E3A"/>
    <w:rsid w:val="00E83007"/>
    <w:rsid w:val="00E84C0D"/>
    <w:rsid w:val="00E85AF8"/>
    <w:rsid w:val="00E91368"/>
    <w:rsid w:val="00E9463D"/>
    <w:rsid w:val="00E94651"/>
    <w:rsid w:val="00E94A41"/>
    <w:rsid w:val="00E96C23"/>
    <w:rsid w:val="00E97570"/>
    <w:rsid w:val="00EA0455"/>
    <w:rsid w:val="00EA2A0C"/>
    <w:rsid w:val="00EA2CF6"/>
    <w:rsid w:val="00EA2E02"/>
    <w:rsid w:val="00EA2F02"/>
    <w:rsid w:val="00EA6146"/>
    <w:rsid w:val="00EA6BF2"/>
    <w:rsid w:val="00EA6E94"/>
    <w:rsid w:val="00EA7CFA"/>
    <w:rsid w:val="00EB4476"/>
    <w:rsid w:val="00EB61A0"/>
    <w:rsid w:val="00EB6CE7"/>
    <w:rsid w:val="00EC00E0"/>
    <w:rsid w:val="00EC2280"/>
    <w:rsid w:val="00EC4523"/>
    <w:rsid w:val="00EC56DE"/>
    <w:rsid w:val="00EC5C30"/>
    <w:rsid w:val="00EC78F5"/>
    <w:rsid w:val="00ED12AC"/>
    <w:rsid w:val="00ED1575"/>
    <w:rsid w:val="00ED2E6B"/>
    <w:rsid w:val="00ED3379"/>
    <w:rsid w:val="00ED42CC"/>
    <w:rsid w:val="00ED56EB"/>
    <w:rsid w:val="00ED6FE3"/>
    <w:rsid w:val="00ED7262"/>
    <w:rsid w:val="00ED7500"/>
    <w:rsid w:val="00ED7603"/>
    <w:rsid w:val="00EE106A"/>
    <w:rsid w:val="00EE1451"/>
    <w:rsid w:val="00EE74F0"/>
    <w:rsid w:val="00EF1525"/>
    <w:rsid w:val="00EF39E4"/>
    <w:rsid w:val="00EF4E9A"/>
    <w:rsid w:val="00F02C89"/>
    <w:rsid w:val="00F06D9D"/>
    <w:rsid w:val="00F10B3D"/>
    <w:rsid w:val="00F1157F"/>
    <w:rsid w:val="00F12A58"/>
    <w:rsid w:val="00F12F8B"/>
    <w:rsid w:val="00F1351B"/>
    <w:rsid w:val="00F20301"/>
    <w:rsid w:val="00F2053A"/>
    <w:rsid w:val="00F21393"/>
    <w:rsid w:val="00F217E0"/>
    <w:rsid w:val="00F22D47"/>
    <w:rsid w:val="00F2694D"/>
    <w:rsid w:val="00F2698B"/>
    <w:rsid w:val="00F26F39"/>
    <w:rsid w:val="00F26F56"/>
    <w:rsid w:val="00F271DF"/>
    <w:rsid w:val="00F27FA4"/>
    <w:rsid w:val="00F32657"/>
    <w:rsid w:val="00F36134"/>
    <w:rsid w:val="00F406BF"/>
    <w:rsid w:val="00F41B75"/>
    <w:rsid w:val="00F43134"/>
    <w:rsid w:val="00F43E9A"/>
    <w:rsid w:val="00F478CB"/>
    <w:rsid w:val="00F47992"/>
    <w:rsid w:val="00F5034E"/>
    <w:rsid w:val="00F509F2"/>
    <w:rsid w:val="00F53209"/>
    <w:rsid w:val="00F54CE1"/>
    <w:rsid w:val="00F5728F"/>
    <w:rsid w:val="00F61767"/>
    <w:rsid w:val="00F6305F"/>
    <w:rsid w:val="00F7095D"/>
    <w:rsid w:val="00F71F34"/>
    <w:rsid w:val="00F7322D"/>
    <w:rsid w:val="00F7423A"/>
    <w:rsid w:val="00F745B2"/>
    <w:rsid w:val="00F74727"/>
    <w:rsid w:val="00F764DA"/>
    <w:rsid w:val="00F76F14"/>
    <w:rsid w:val="00F80F8C"/>
    <w:rsid w:val="00F84B27"/>
    <w:rsid w:val="00F8759C"/>
    <w:rsid w:val="00F87BAF"/>
    <w:rsid w:val="00F904F9"/>
    <w:rsid w:val="00F912CC"/>
    <w:rsid w:val="00F92938"/>
    <w:rsid w:val="00F92A4C"/>
    <w:rsid w:val="00F92D61"/>
    <w:rsid w:val="00F93754"/>
    <w:rsid w:val="00FA01C3"/>
    <w:rsid w:val="00FA0B92"/>
    <w:rsid w:val="00FA0EC2"/>
    <w:rsid w:val="00FA1873"/>
    <w:rsid w:val="00FA1A4B"/>
    <w:rsid w:val="00FA1C50"/>
    <w:rsid w:val="00FA3901"/>
    <w:rsid w:val="00FB0D13"/>
    <w:rsid w:val="00FB39A4"/>
    <w:rsid w:val="00FB4116"/>
    <w:rsid w:val="00FB5C8B"/>
    <w:rsid w:val="00FC3126"/>
    <w:rsid w:val="00FC5EB9"/>
    <w:rsid w:val="00FC5ED9"/>
    <w:rsid w:val="00FC76D1"/>
    <w:rsid w:val="00FD4154"/>
    <w:rsid w:val="00FD602B"/>
    <w:rsid w:val="00FD6C45"/>
    <w:rsid w:val="00FE51BE"/>
    <w:rsid w:val="00FE56C2"/>
    <w:rsid w:val="00FF16AF"/>
    <w:rsid w:val="00FF17B6"/>
    <w:rsid w:val="00FF2596"/>
    <w:rsid w:val="00FF39CC"/>
    <w:rsid w:val="00FF6F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df9,#c1001f"/>
    </o:shapedefaults>
    <o:shapelayout v:ext="edit">
      <o:idmap v:ext="edit" data="2"/>
    </o:shapelayout>
  </w:shapeDefaults>
  <w:decimalSymbol w:val=","/>
  <w:listSeparator w:val=";"/>
  <w14:docId w14:val="7C2F6A5C"/>
  <w15:docId w15:val="{B78F56E6-2CFA-4779-A599-FF5EF63F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759C"/>
    <w:pPr>
      <w:spacing w:line="260" w:lineRule="exact"/>
    </w:pPr>
    <w:rPr>
      <w:rFonts w:ascii="Arial" w:eastAsia="Times New Roman" w:hAnsi="Arial"/>
      <w:color w:val="000000"/>
      <w:sz w:val="22"/>
    </w:rPr>
  </w:style>
  <w:style w:type="paragraph" w:styleId="Overskrift1">
    <w:name w:val="heading 1"/>
    <w:next w:val="Normal"/>
    <w:link w:val="Overskrift1Tegn"/>
    <w:uiPriority w:val="9"/>
    <w:qFormat/>
    <w:rsid w:val="00D77689"/>
    <w:pPr>
      <w:keepNext/>
      <w:spacing w:before="240" w:after="60" w:line="320" w:lineRule="exact"/>
      <w:contextualSpacing/>
      <w:outlineLvl w:val="0"/>
    </w:pPr>
    <w:rPr>
      <w:rFonts w:ascii="Arial" w:eastAsia="Times New Roman" w:hAnsi="Arial"/>
      <w:b/>
      <w:bCs/>
      <w:color w:val="000000"/>
      <w:kern w:val="32"/>
      <w:sz w:val="28"/>
      <w:szCs w:val="32"/>
    </w:rPr>
  </w:style>
  <w:style w:type="paragraph" w:styleId="Overskrift2">
    <w:name w:val="heading 2"/>
    <w:aliases w:val="fremhævet rød"/>
    <w:basedOn w:val="Normal"/>
    <w:next w:val="Normal"/>
    <w:link w:val="Overskrift2Tegn"/>
    <w:uiPriority w:val="9"/>
    <w:unhideWhenUsed/>
    <w:qFormat/>
    <w:rsid w:val="00D77689"/>
    <w:pPr>
      <w:keepNext/>
      <w:spacing w:before="240" w:after="60" w:line="240" w:lineRule="exact"/>
      <w:outlineLvl w:val="1"/>
    </w:pPr>
    <w:rPr>
      <w:b/>
      <w:bCs/>
      <w:iCs/>
      <w:color w:val="C00000"/>
      <w:szCs w:val="28"/>
    </w:rPr>
  </w:style>
  <w:style w:type="paragraph" w:styleId="Overskrift3">
    <w:name w:val="heading 3"/>
    <w:basedOn w:val="Normal"/>
    <w:next w:val="Normal"/>
    <w:link w:val="Overskrift3Tegn"/>
    <w:uiPriority w:val="9"/>
    <w:unhideWhenUsed/>
    <w:rsid w:val="00F8759C"/>
    <w:pPr>
      <w:keepNext/>
      <w:spacing w:before="240" w:after="60"/>
      <w:outlineLvl w:val="2"/>
    </w:pPr>
    <w:rPr>
      <w:rFonts w:ascii="Cambria"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ursiv">
    <w:name w:val="Kursiv"/>
    <w:basedOn w:val="Normal"/>
    <w:link w:val="KursivTegn"/>
    <w:rsid w:val="00C23F44"/>
    <w:rPr>
      <w:i/>
      <w:szCs w:val="22"/>
    </w:rPr>
  </w:style>
  <w:style w:type="paragraph" w:styleId="Sidehoved">
    <w:name w:val="header"/>
    <w:basedOn w:val="Normal"/>
    <w:link w:val="SidehovedTegn"/>
    <w:uiPriority w:val="99"/>
    <w:unhideWhenUsed/>
    <w:rsid w:val="008F24E0"/>
    <w:pPr>
      <w:tabs>
        <w:tab w:val="center" w:pos="4819"/>
        <w:tab w:val="right" w:pos="9638"/>
      </w:tabs>
    </w:pPr>
  </w:style>
  <w:style w:type="character" w:customStyle="1" w:styleId="SidehovedTegn">
    <w:name w:val="Sidehoved Tegn"/>
    <w:basedOn w:val="Standardskrifttypeiafsnit"/>
    <w:link w:val="Sidehoved"/>
    <w:uiPriority w:val="99"/>
    <w:rsid w:val="008F24E0"/>
    <w:rPr>
      <w:rFonts w:ascii="Arial" w:eastAsia="Times New Roman" w:hAnsi="Arial"/>
      <w:color w:val="000000"/>
    </w:rPr>
  </w:style>
  <w:style w:type="paragraph" w:styleId="Sidefod">
    <w:name w:val="footer"/>
    <w:basedOn w:val="Normal"/>
    <w:link w:val="SidefodTegn"/>
    <w:uiPriority w:val="99"/>
    <w:unhideWhenUsed/>
    <w:rsid w:val="008F24E0"/>
    <w:pPr>
      <w:tabs>
        <w:tab w:val="center" w:pos="4819"/>
        <w:tab w:val="right" w:pos="9638"/>
      </w:tabs>
    </w:pPr>
  </w:style>
  <w:style w:type="character" w:customStyle="1" w:styleId="SidefodTegn">
    <w:name w:val="Sidefod Tegn"/>
    <w:basedOn w:val="Standardskrifttypeiafsnit"/>
    <w:link w:val="Sidefod"/>
    <w:uiPriority w:val="99"/>
    <w:rsid w:val="008F24E0"/>
    <w:rPr>
      <w:rFonts w:ascii="Arial" w:eastAsia="Times New Roman" w:hAnsi="Arial"/>
      <w:color w:val="000000"/>
    </w:rPr>
  </w:style>
  <w:style w:type="paragraph" w:styleId="Markeringsbobletekst">
    <w:name w:val="Balloon Text"/>
    <w:basedOn w:val="Normal"/>
    <w:link w:val="MarkeringsbobletekstTegn"/>
    <w:uiPriority w:val="99"/>
    <w:semiHidden/>
    <w:unhideWhenUsed/>
    <w:rsid w:val="005710B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10B1"/>
    <w:rPr>
      <w:rFonts w:ascii="Tahoma" w:hAnsi="Tahoma" w:cs="Tahoma"/>
      <w:sz w:val="16"/>
      <w:szCs w:val="16"/>
    </w:rPr>
  </w:style>
  <w:style w:type="character" w:customStyle="1" w:styleId="Overskrift1Tegn">
    <w:name w:val="Overskrift 1 Tegn"/>
    <w:basedOn w:val="Standardskrifttypeiafsnit"/>
    <w:link w:val="Overskrift1"/>
    <w:uiPriority w:val="9"/>
    <w:rsid w:val="00D77689"/>
    <w:rPr>
      <w:rFonts w:ascii="Arial" w:eastAsia="Times New Roman" w:hAnsi="Arial"/>
      <w:b/>
      <w:bCs/>
      <w:color w:val="000000"/>
      <w:kern w:val="32"/>
      <w:sz w:val="28"/>
      <w:szCs w:val="32"/>
      <w:lang w:val="da-DK" w:eastAsia="da-DK" w:bidi="ar-SA"/>
    </w:rPr>
  </w:style>
  <w:style w:type="paragraph" w:customStyle="1" w:styleId="brdtekstfed">
    <w:name w:val="brødtekst fed"/>
    <w:basedOn w:val="Normal"/>
    <w:link w:val="brdtekstfedTegn"/>
    <w:qFormat/>
    <w:rsid w:val="00D77689"/>
    <w:pPr>
      <w:spacing w:line="240" w:lineRule="exact"/>
    </w:pPr>
    <w:rPr>
      <w:b/>
      <w:sz w:val="20"/>
      <w:szCs w:val="22"/>
    </w:rPr>
  </w:style>
  <w:style w:type="character" w:customStyle="1" w:styleId="brdtekstfedTegn">
    <w:name w:val="brødtekst fed Tegn"/>
    <w:basedOn w:val="Standardskrifttypeiafsnit"/>
    <w:link w:val="brdtekstfed"/>
    <w:rsid w:val="00D77689"/>
    <w:rPr>
      <w:rFonts w:ascii="Arial" w:eastAsia="Times New Roman" w:hAnsi="Arial"/>
      <w:b/>
      <w:color w:val="000000"/>
      <w:szCs w:val="22"/>
    </w:rPr>
  </w:style>
  <w:style w:type="paragraph" w:styleId="Overskrift">
    <w:name w:val="TOC Heading"/>
    <w:basedOn w:val="Overskrift1"/>
    <w:next w:val="Normal"/>
    <w:uiPriority w:val="39"/>
    <w:semiHidden/>
    <w:unhideWhenUsed/>
    <w:qFormat/>
    <w:rsid w:val="00F87BAF"/>
    <w:pPr>
      <w:keepLines/>
      <w:spacing w:before="480" w:after="0" w:line="276" w:lineRule="auto"/>
      <w:outlineLvl w:val="9"/>
    </w:pPr>
    <w:rPr>
      <w:rFonts w:ascii="Cambria" w:hAnsi="Cambria"/>
      <w:color w:val="365F91"/>
      <w:kern w:val="0"/>
      <w:szCs w:val="28"/>
      <w:lang w:eastAsia="en-US"/>
    </w:rPr>
  </w:style>
  <w:style w:type="paragraph" w:styleId="Indholdsfortegnelse1">
    <w:name w:val="toc 1"/>
    <w:next w:val="Normal"/>
    <w:autoRedefine/>
    <w:uiPriority w:val="39"/>
    <w:unhideWhenUsed/>
    <w:rsid w:val="00603D86"/>
    <w:pPr>
      <w:tabs>
        <w:tab w:val="right" w:leader="dot" w:pos="6946"/>
      </w:tabs>
      <w:spacing w:after="100" w:afterAutospacing="1" w:line="260" w:lineRule="exact"/>
      <w:ind w:left="1276"/>
      <w:contextualSpacing/>
    </w:pPr>
    <w:rPr>
      <w:rFonts w:ascii="Arial" w:eastAsia="Times New Roman" w:hAnsi="Arial"/>
      <w:bCs/>
      <w:iCs/>
      <w:noProof/>
      <w:color w:val="000000"/>
      <w:szCs w:val="22"/>
      <w:lang w:val="en-US" w:eastAsia="en-US" w:bidi="en-US"/>
    </w:rPr>
  </w:style>
  <w:style w:type="character" w:styleId="Hyperlink">
    <w:name w:val="Hyperlink"/>
    <w:uiPriority w:val="99"/>
    <w:unhideWhenUsed/>
    <w:rsid w:val="00A534D7"/>
    <w:rPr>
      <w:rFonts w:ascii="Arial" w:hAnsi="Arial"/>
      <w:b/>
      <w:color w:val="2D5A7D"/>
      <w:sz w:val="20"/>
      <w:u w:val="single"/>
    </w:rPr>
  </w:style>
  <w:style w:type="paragraph" w:customStyle="1" w:styleId="indholdsfortegnelseoverskrift">
    <w:name w:val="indholdsfortegnelse overskrift"/>
    <w:basedOn w:val="Indholdsfortegnelse1"/>
    <w:rsid w:val="00A53B93"/>
    <w:pPr>
      <w:spacing w:before="240" w:after="0" w:afterAutospacing="0" w:line="180" w:lineRule="exact"/>
    </w:pPr>
    <w:rPr>
      <w:b/>
      <w:sz w:val="24"/>
    </w:rPr>
  </w:style>
  <w:style w:type="character" w:customStyle="1" w:styleId="KursivTegn">
    <w:name w:val="Kursiv Tegn"/>
    <w:basedOn w:val="Standardskrifttypeiafsnit"/>
    <w:link w:val="Kursiv"/>
    <w:rsid w:val="00EE106A"/>
    <w:rPr>
      <w:rFonts w:ascii="Arial" w:eastAsia="Times New Roman" w:hAnsi="Arial"/>
      <w:i/>
      <w:color w:val="000000"/>
      <w:sz w:val="22"/>
      <w:szCs w:val="22"/>
    </w:rPr>
  </w:style>
  <w:style w:type="paragraph" w:customStyle="1" w:styleId="BasicParagraph">
    <w:name w:val="[Basic Paragraph]"/>
    <w:basedOn w:val="Normal"/>
    <w:uiPriority w:val="99"/>
    <w:rsid w:val="003A4E61"/>
    <w:pPr>
      <w:autoSpaceDE w:val="0"/>
      <w:autoSpaceDN w:val="0"/>
      <w:adjustRightInd w:val="0"/>
      <w:spacing w:line="288" w:lineRule="auto"/>
      <w:textAlignment w:val="center"/>
    </w:pPr>
    <w:rPr>
      <w:rFonts w:ascii="Times New Roman" w:eastAsia="Calibri" w:hAnsi="Times New Roman"/>
      <w:sz w:val="24"/>
      <w:szCs w:val="24"/>
      <w:lang w:val="en-US"/>
    </w:rPr>
  </w:style>
  <w:style w:type="character" w:customStyle="1" w:styleId="Overskrift2Tegn">
    <w:name w:val="Overskrift 2 Tegn"/>
    <w:aliases w:val="fremhævet rød Tegn"/>
    <w:basedOn w:val="Standardskrifttypeiafsnit"/>
    <w:link w:val="Overskrift2"/>
    <w:uiPriority w:val="9"/>
    <w:rsid w:val="00D77689"/>
    <w:rPr>
      <w:rFonts w:ascii="Arial" w:eastAsia="Times New Roman" w:hAnsi="Arial"/>
      <w:b/>
      <w:bCs/>
      <w:iCs/>
      <w:color w:val="C00000"/>
      <w:sz w:val="22"/>
      <w:szCs w:val="28"/>
    </w:rPr>
  </w:style>
  <w:style w:type="character" w:customStyle="1" w:styleId="Overskrift3Tegn">
    <w:name w:val="Overskrift 3 Tegn"/>
    <w:basedOn w:val="Standardskrifttypeiafsnit"/>
    <w:link w:val="Overskrift3"/>
    <w:uiPriority w:val="9"/>
    <w:rsid w:val="00F8759C"/>
    <w:rPr>
      <w:rFonts w:ascii="Cambria" w:eastAsia="Times New Roman" w:hAnsi="Cambria" w:cs="Times New Roman"/>
      <w:b/>
      <w:bCs/>
      <w:color w:val="000000"/>
      <w:sz w:val="26"/>
      <w:szCs w:val="26"/>
    </w:rPr>
  </w:style>
  <w:style w:type="paragraph" w:styleId="Brdtekst">
    <w:name w:val="Body Text"/>
    <w:link w:val="BrdtekstTegn"/>
    <w:unhideWhenUsed/>
    <w:qFormat/>
    <w:rsid w:val="00D77689"/>
    <w:pPr>
      <w:spacing w:before="240" w:after="120"/>
      <w:contextualSpacing/>
    </w:pPr>
    <w:rPr>
      <w:rFonts w:ascii="Arial" w:eastAsia="Times New Roman" w:hAnsi="Arial"/>
      <w:color w:val="000000"/>
    </w:rPr>
  </w:style>
  <w:style w:type="character" w:customStyle="1" w:styleId="BrdtekstTegn">
    <w:name w:val="Brødtekst Tegn"/>
    <w:basedOn w:val="Standardskrifttypeiafsnit"/>
    <w:link w:val="Brdtekst"/>
    <w:rsid w:val="00D77689"/>
    <w:rPr>
      <w:rFonts w:ascii="Arial" w:eastAsia="Times New Roman" w:hAnsi="Arial"/>
      <w:color w:val="000000"/>
      <w:lang w:val="da-DK" w:eastAsia="da-DK" w:bidi="ar-SA"/>
    </w:rPr>
  </w:style>
  <w:style w:type="paragraph" w:customStyle="1" w:styleId="adresse">
    <w:name w:val="adresse"/>
    <w:basedOn w:val="Normal"/>
    <w:rsid w:val="006C51DE"/>
    <w:pPr>
      <w:spacing w:line="180" w:lineRule="exact"/>
      <w:contextualSpacing/>
    </w:pPr>
    <w:rPr>
      <w:color w:val="7F7F7F"/>
      <w:sz w:val="16"/>
    </w:rPr>
  </w:style>
  <w:style w:type="paragraph" w:customStyle="1" w:styleId="Emne">
    <w:name w:val="Emne"/>
    <w:basedOn w:val="Normal"/>
    <w:qFormat/>
    <w:rsid w:val="00115E3E"/>
    <w:pPr>
      <w:spacing w:line="240" w:lineRule="exact"/>
    </w:pPr>
    <w:rPr>
      <w:caps/>
      <w:color w:val="C00000"/>
      <w:sz w:val="24"/>
      <w:szCs w:val="24"/>
    </w:rPr>
  </w:style>
  <w:style w:type="paragraph" w:customStyle="1" w:styleId="Brdtekstfremhvet">
    <w:name w:val="Brødtekst fremhævet"/>
    <w:basedOn w:val="Brdtekst"/>
    <w:rsid w:val="00ED2E6B"/>
    <w:rPr>
      <w:b/>
    </w:rPr>
  </w:style>
  <w:style w:type="paragraph" w:styleId="Listeafsnit">
    <w:name w:val="List Paragraph"/>
    <w:basedOn w:val="Normal"/>
    <w:uiPriority w:val="34"/>
    <w:qFormat/>
    <w:rsid w:val="00FA1C50"/>
    <w:pPr>
      <w:spacing w:line="240" w:lineRule="auto"/>
      <w:ind w:left="720"/>
      <w:contextualSpacing/>
    </w:pPr>
    <w:rPr>
      <w:rFonts w:ascii="Calibri" w:eastAsia="Calibri" w:hAnsi="Calibri"/>
      <w:color w:val="auto"/>
      <w:szCs w:val="22"/>
      <w:lang w:eastAsia="en-US"/>
    </w:rPr>
  </w:style>
  <w:style w:type="paragraph" w:customStyle="1" w:styleId="Adresse0">
    <w:name w:val="Adresse"/>
    <w:basedOn w:val="Normal"/>
    <w:rsid w:val="001D4D63"/>
    <w:pPr>
      <w:spacing w:after="120" w:line="240" w:lineRule="auto"/>
      <w:contextualSpacing/>
    </w:pPr>
    <w:rPr>
      <w:rFonts w:eastAsiaTheme="minorHAnsi" w:cs="Arial"/>
      <w:b/>
      <w:bCs/>
      <w:sz w:val="20"/>
    </w:rPr>
  </w:style>
  <w:style w:type="paragraph" w:customStyle="1" w:styleId="TableParagraph">
    <w:name w:val="Table Paragraph"/>
    <w:basedOn w:val="Normal"/>
    <w:uiPriority w:val="1"/>
    <w:qFormat/>
    <w:rsid w:val="00BD59A2"/>
    <w:pPr>
      <w:widowControl w:val="0"/>
      <w:autoSpaceDE w:val="0"/>
      <w:autoSpaceDN w:val="0"/>
      <w:spacing w:line="208" w:lineRule="exact"/>
    </w:pPr>
    <w:rPr>
      <w:rFonts w:eastAsia="Arial" w:cs="Arial"/>
      <w:color w:val="auto"/>
      <w:szCs w:val="22"/>
    </w:rPr>
  </w:style>
  <w:style w:type="paragraph" w:styleId="Opstilling-punkttegn">
    <w:name w:val="List Bullet"/>
    <w:basedOn w:val="Normal"/>
    <w:uiPriority w:val="99"/>
    <w:unhideWhenUsed/>
    <w:rsid w:val="00BD59A2"/>
    <w:pPr>
      <w:tabs>
        <w:tab w:val="num" w:pos="360"/>
      </w:tabs>
      <w:spacing w:after="200" w:line="276" w:lineRule="auto"/>
      <w:ind w:left="360" w:hanging="360"/>
      <w:contextualSpacing/>
    </w:pPr>
    <w:rPr>
      <w:rFonts w:asciiTheme="minorHAnsi" w:eastAsiaTheme="minorEastAsia" w:hAnsi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12820">
      <w:bodyDiv w:val="1"/>
      <w:marLeft w:val="0"/>
      <w:marRight w:val="0"/>
      <w:marTop w:val="0"/>
      <w:marBottom w:val="0"/>
      <w:divBdr>
        <w:top w:val="none" w:sz="0" w:space="0" w:color="auto"/>
        <w:left w:val="none" w:sz="0" w:space="0" w:color="auto"/>
        <w:bottom w:val="none" w:sz="0" w:space="0" w:color="auto"/>
        <w:right w:val="none" w:sz="0" w:space="0" w:color="auto"/>
      </w:divBdr>
    </w:div>
    <w:div w:id="145514837">
      <w:bodyDiv w:val="1"/>
      <w:marLeft w:val="0"/>
      <w:marRight w:val="0"/>
      <w:marTop w:val="0"/>
      <w:marBottom w:val="0"/>
      <w:divBdr>
        <w:top w:val="none" w:sz="0" w:space="0" w:color="auto"/>
        <w:left w:val="none" w:sz="0" w:space="0" w:color="auto"/>
        <w:bottom w:val="none" w:sz="0" w:space="0" w:color="auto"/>
        <w:right w:val="none" w:sz="0" w:space="0" w:color="auto"/>
      </w:divBdr>
    </w:div>
    <w:div w:id="200362889">
      <w:bodyDiv w:val="1"/>
      <w:marLeft w:val="0"/>
      <w:marRight w:val="0"/>
      <w:marTop w:val="0"/>
      <w:marBottom w:val="0"/>
      <w:divBdr>
        <w:top w:val="none" w:sz="0" w:space="0" w:color="auto"/>
        <w:left w:val="none" w:sz="0" w:space="0" w:color="auto"/>
        <w:bottom w:val="none" w:sz="0" w:space="0" w:color="auto"/>
        <w:right w:val="none" w:sz="0" w:space="0" w:color="auto"/>
      </w:divBdr>
    </w:div>
    <w:div w:id="351036831">
      <w:bodyDiv w:val="1"/>
      <w:marLeft w:val="0"/>
      <w:marRight w:val="0"/>
      <w:marTop w:val="0"/>
      <w:marBottom w:val="0"/>
      <w:divBdr>
        <w:top w:val="none" w:sz="0" w:space="0" w:color="auto"/>
        <w:left w:val="none" w:sz="0" w:space="0" w:color="auto"/>
        <w:bottom w:val="none" w:sz="0" w:space="0" w:color="auto"/>
        <w:right w:val="none" w:sz="0" w:space="0" w:color="auto"/>
      </w:divBdr>
    </w:div>
    <w:div w:id="375158744">
      <w:bodyDiv w:val="1"/>
      <w:marLeft w:val="0"/>
      <w:marRight w:val="0"/>
      <w:marTop w:val="0"/>
      <w:marBottom w:val="0"/>
      <w:divBdr>
        <w:top w:val="none" w:sz="0" w:space="0" w:color="auto"/>
        <w:left w:val="none" w:sz="0" w:space="0" w:color="auto"/>
        <w:bottom w:val="none" w:sz="0" w:space="0" w:color="auto"/>
        <w:right w:val="none" w:sz="0" w:space="0" w:color="auto"/>
      </w:divBdr>
    </w:div>
    <w:div w:id="421727977">
      <w:bodyDiv w:val="1"/>
      <w:marLeft w:val="0"/>
      <w:marRight w:val="0"/>
      <w:marTop w:val="0"/>
      <w:marBottom w:val="0"/>
      <w:divBdr>
        <w:top w:val="none" w:sz="0" w:space="0" w:color="auto"/>
        <w:left w:val="none" w:sz="0" w:space="0" w:color="auto"/>
        <w:bottom w:val="none" w:sz="0" w:space="0" w:color="auto"/>
        <w:right w:val="none" w:sz="0" w:space="0" w:color="auto"/>
      </w:divBdr>
    </w:div>
    <w:div w:id="448594450">
      <w:bodyDiv w:val="1"/>
      <w:marLeft w:val="0"/>
      <w:marRight w:val="0"/>
      <w:marTop w:val="0"/>
      <w:marBottom w:val="0"/>
      <w:divBdr>
        <w:top w:val="none" w:sz="0" w:space="0" w:color="auto"/>
        <w:left w:val="none" w:sz="0" w:space="0" w:color="auto"/>
        <w:bottom w:val="none" w:sz="0" w:space="0" w:color="auto"/>
        <w:right w:val="none" w:sz="0" w:space="0" w:color="auto"/>
      </w:divBdr>
    </w:div>
    <w:div w:id="501510396">
      <w:bodyDiv w:val="1"/>
      <w:marLeft w:val="0"/>
      <w:marRight w:val="0"/>
      <w:marTop w:val="0"/>
      <w:marBottom w:val="0"/>
      <w:divBdr>
        <w:top w:val="none" w:sz="0" w:space="0" w:color="auto"/>
        <w:left w:val="none" w:sz="0" w:space="0" w:color="auto"/>
        <w:bottom w:val="none" w:sz="0" w:space="0" w:color="auto"/>
        <w:right w:val="none" w:sz="0" w:space="0" w:color="auto"/>
      </w:divBdr>
    </w:div>
    <w:div w:id="508371428">
      <w:bodyDiv w:val="1"/>
      <w:marLeft w:val="0"/>
      <w:marRight w:val="0"/>
      <w:marTop w:val="0"/>
      <w:marBottom w:val="0"/>
      <w:divBdr>
        <w:top w:val="none" w:sz="0" w:space="0" w:color="auto"/>
        <w:left w:val="none" w:sz="0" w:space="0" w:color="auto"/>
        <w:bottom w:val="none" w:sz="0" w:space="0" w:color="auto"/>
        <w:right w:val="none" w:sz="0" w:space="0" w:color="auto"/>
      </w:divBdr>
    </w:div>
    <w:div w:id="609513166">
      <w:bodyDiv w:val="1"/>
      <w:marLeft w:val="0"/>
      <w:marRight w:val="0"/>
      <w:marTop w:val="0"/>
      <w:marBottom w:val="0"/>
      <w:divBdr>
        <w:top w:val="none" w:sz="0" w:space="0" w:color="auto"/>
        <w:left w:val="none" w:sz="0" w:space="0" w:color="auto"/>
        <w:bottom w:val="none" w:sz="0" w:space="0" w:color="auto"/>
        <w:right w:val="none" w:sz="0" w:space="0" w:color="auto"/>
      </w:divBdr>
    </w:div>
    <w:div w:id="615789745">
      <w:bodyDiv w:val="1"/>
      <w:marLeft w:val="0"/>
      <w:marRight w:val="0"/>
      <w:marTop w:val="0"/>
      <w:marBottom w:val="0"/>
      <w:divBdr>
        <w:top w:val="none" w:sz="0" w:space="0" w:color="auto"/>
        <w:left w:val="none" w:sz="0" w:space="0" w:color="auto"/>
        <w:bottom w:val="none" w:sz="0" w:space="0" w:color="auto"/>
        <w:right w:val="none" w:sz="0" w:space="0" w:color="auto"/>
      </w:divBdr>
    </w:div>
    <w:div w:id="806625035">
      <w:bodyDiv w:val="1"/>
      <w:marLeft w:val="0"/>
      <w:marRight w:val="0"/>
      <w:marTop w:val="0"/>
      <w:marBottom w:val="0"/>
      <w:divBdr>
        <w:top w:val="none" w:sz="0" w:space="0" w:color="auto"/>
        <w:left w:val="none" w:sz="0" w:space="0" w:color="auto"/>
        <w:bottom w:val="none" w:sz="0" w:space="0" w:color="auto"/>
        <w:right w:val="none" w:sz="0" w:space="0" w:color="auto"/>
      </w:divBdr>
    </w:div>
    <w:div w:id="825904069">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1106194547">
      <w:bodyDiv w:val="1"/>
      <w:marLeft w:val="0"/>
      <w:marRight w:val="0"/>
      <w:marTop w:val="0"/>
      <w:marBottom w:val="0"/>
      <w:divBdr>
        <w:top w:val="none" w:sz="0" w:space="0" w:color="auto"/>
        <w:left w:val="none" w:sz="0" w:space="0" w:color="auto"/>
        <w:bottom w:val="none" w:sz="0" w:space="0" w:color="auto"/>
        <w:right w:val="none" w:sz="0" w:space="0" w:color="auto"/>
      </w:divBdr>
    </w:div>
    <w:div w:id="1108626800">
      <w:bodyDiv w:val="1"/>
      <w:marLeft w:val="0"/>
      <w:marRight w:val="0"/>
      <w:marTop w:val="0"/>
      <w:marBottom w:val="0"/>
      <w:divBdr>
        <w:top w:val="none" w:sz="0" w:space="0" w:color="auto"/>
        <w:left w:val="none" w:sz="0" w:space="0" w:color="auto"/>
        <w:bottom w:val="none" w:sz="0" w:space="0" w:color="auto"/>
        <w:right w:val="none" w:sz="0" w:space="0" w:color="auto"/>
      </w:divBdr>
    </w:div>
    <w:div w:id="1138185526">
      <w:bodyDiv w:val="1"/>
      <w:marLeft w:val="0"/>
      <w:marRight w:val="0"/>
      <w:marTop w:val="0"/>
      <w:marBottom w:val="0"/>
      <w:divBdr>
        <w:top w:val="none" w:sz="0" w:space="0" w:color="auto"/>
        <w:left w:val="none" w:sz="0" w:space="0" w:color="auto"/>
        <w:bottom w:val="none" w:sz="0" w:space="0" w:color="auto"/>
        <w:right w:val="none" w:sz="0" w:space="0" w:color="auto"/>
      </w:divBdr>
    </w:div>
    <w:div w:id="1230114766">
      <w:bodyDiv w:val="1"/>
      <w:marLeft w:val="0"/>
      <w:marRight w:val="0"/>
      <w:marTop w:val="0"/>
      <w:marBottom w:val="0"/>
      <w:divBdr>
        <w:top w:val="none" w:sz="0" w:space="0" w:color="auto"/>
        <w:left w:val="none" w:sz="0" w:space="0" w:color="auto"/>
        <w:bottom w:val="none" w:sz="0" w:space="0" w:color="auto"/>
        <w:right w:val="none" w:sz="0" w:space="0" w:color="auto"/>
      </w:divBdr>
    </w:div>
    <w:div w:id="1310284182">
      <w:bodyDiv w:val="1"/>
      <w:marLeft w:val="0"/>
      <w:marRight w:val="0"/>
      <w:marTop w:val="0"/>
      <w:marBottom w:val="0"/>
      <w:divBdr>
        <w:top w:val="none" w:sz="0" w:space="0" w:color="auto"/>
        <w:left w:val="none" w:sz="0" w:space="0" w:color="auto"/>
        <w:bottom w:val="none" w:sz="0" w:space="0" w:color="auto"/>
        <w:right w:val="none" w:sz="0" w:space="0" w:color="auto"/>
      </w:divBdr>
    </w:div>
    <w:div w:id="1443526926">
      <w:bodyDiv w:val="1"/>
      <w:marLeft w:val="0"/>
      <w:marRight w:val="0"/>
      <w:marTop w:val="0"/>
      <w:marBottom w:val="0"/>
      <w:divBdr>
        <w:top w:val="none" w:sz="0" w:space="0" w:color="auto"/>
        <w:left w:val="none" w:sz="0" w:space="0" w:color="auto"/>
        <w:bottom w:val="none" w:sz="0" w:space="0" w:color="auto"/>
        <w:right w:val="none" w:sz="0" w:space="0" w:color="auto"/>
      </w:divBdr>
    </w:div>
    <w:div w:id="1898977493">
      <w:bodyDiv w:val="1"/>
      <w:marLeft w:val="0"/>
      <w:marRight w:val="0"/>
      <w:marTop w:val="0"/>
      <w:marBottom w:val="0"/>
      <w:divBdr>
        <w:top w:val="none" w:sz="0" w:space="0" w:color="auto"/>
        <w:left w:val="none" w:sz="0" w:space="0" w:color="auto"/>
        <w:bottom w:val="none" w:sz="0" w:space="0" w:color="auto"/>
        <w:right w:val="none" w:sz="0" w:space="0" w:color="auto"/>
      </w:divBdr>
    </w:div>
    <w:div w:id="1908110850">
      <w:bodyDiv w:val="1"/>
      <w:marLeft w:val="0"/>
      <w:marRight w:val="0"/>
      <w:marTop w:val="0"/>
      <w:marBottom w:val="0"/>
      <w:divBdr>
        <w:top w:val="none" w:sz="0" w:space="0" w:color="auto"/>
        <w:left w:val="none" w:sz="0" w:space="0" w:color="auto"/>
        <w:bottom w:val="none" w:sz="0" w:space="0" w:color="auto"/>
        <w:right w:val="none" w:sz="0" w:space="0" w:color="auto"/>
      </w:divBdr>
    </w:div>
    <w:div w:id="19285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540758-0683-4863-b565-0d47699885a7" xsi:nil="true"/>
    <lcf76f155ced4ddcb4097134ff3c332f xmlns="45b45f7b-7926-4cce-bb8b-6251e756ec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FFBAC14A77E7348A662F0290E55D5EF" ma:contentTypeVersion="13" ma:contentTypeDescription="Opret et nyt dokument." ma:contentTypeScope="" ma:versionID="f02fa5bca1b72b6c4eae124f6934682a">
  <xsd:schema xmlns:xsd="http://www.w3.org/2001/XMLSchema" xmlns:xs="http://www.w3.org/2001/XMLSchema" xmlns:p="http://schemas.microsoft.com/office/2006/metadata/properties" xmlns:ns2="45b45f7b-7926-4cce-bb8b-6251e756ecd6" xmlns:ns3="36540758-0683-4863-b565-0d47699885a7" targetNamespace="http://schemas.microsoft.com/office/2006/metadata/properties" ma:root="true" ma:fieldsID="bf3644c4754575682b613aa623a62019" ns2:_="" ns3:_="">
    <xsd:import namespace="45b45f7b-7926-4cce-bb8b-6251e756ecd6"/>
    <xsd:import namespace="36540758-0683-4863-b565-0d47699885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5f7b-7926-4cce-bb8b-6251e756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ff58733f-2580-46de-8f26-2f1dfe57cdc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40758-0683-4863-b565-0d47699885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aea11f-5286-4551-a57f-b29278192bb1}" ma:internalName="TaxCatchAll" ma:showField="CatchAllData" ma:web="36540758-0683-4863-b565-0d4769988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404D6-0281-4F6C-8BEF-410DA0E11F4D}">
  <ds:schemaRefs>
    <ds:schemaRef ds:uri="http://schemas.microsoft.com/office/2006/metadata/properties"/>
    <ds:schemaRef ds:uri="http://schemas.microsoft.com/office/infopath/2007/PartnerControls"/>
    <ds:schemaRef ds:uri="36540758-0683-4863-b565-0d47699885a7"/>
    <ds:schemaRef ds:uri="45b45f7b-7926-4cce-bb8b-6251e756ecd6"/>
  </ds:schemaRefs>
</ds:datastoreItem>
</file>

<file path=customXml/itemProps2.xml><?xml version="1.0" encoding="utf-8"?>
<ds:datastoreItem xmlns:ds="http://schemas.openxmlformats.org/officeDocument/2006/customXml" ds:itemID="{6098EDEF-8D08-4184-97E5-44B8EC555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5f7b-7926-4cce-bb8b-6251e756ecd6"/>
    <ds:schemaRef ds:uri="36540758-0683-4863-b565-0d476998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3B68A-C39A-4D6F-9E6C-EC4C3B150A91}">
  <ds:schemaRefs>
    <ds:schemaRef ds:uri="http://schemas.microsoft.com/sharepoint/v3/contenttype/forms"/>
  </ds:schemaRefs>
</ds:datastoreItem>
</file>

<file path=customXml/itemProps4.xml><?xml version="1.0" encoding="utf-8"?>
<ds:datastoreItem xmlns:ds="http://schemas.openxmlformats.org/officeDocument/2006/customXml" ds:itemID="{777D1A65-5DB5-44D5-BB9D-9421B89D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11243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Lejerbo</Company>
  <LinksUpToDate>false</LinksUpToDate>
  <CharactersWithSpaces>13060</CharactersWithSpaces>
  <SharedDoc>false</SharedDoc>
  <HLinks>
    <vt:vector size="6" baseType="variant">
      <vt:variant>
        <vt:i4>1900606</vt:i4>
      </vt:variant>
      <vt:variant>
        <vt:i4>0</vt:i4>
      </vt:variant>
      <vt:variant>
        <vt:i4>0</vt:i4>
      </vt:variant>
      <vt:variant>
        <vt:i4>5</vt:i4>
      </vt:variant>
      <vt:variant>
        <vt:lpwstr>mailto:xxx@lejerbo.dk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Taulbjerg Slot</dc:creator>
  <cp:keywords/>
  <dc:description/>
  <cp:lastModifiedBy>Trine Taulbjerg Slot</cp:lastModifiedBy>
  <cp:revision>2</cp:revision>
  <cp:lastPrinted>2026-02-03T09:51:00Z</cp:lastPrinted>
  <dcterms:created xsi:type="dcterms:W3CDTF">2026-02-16T08:53:00Z</dcterms:created>
  <dcterms:modified xsi:type="dcterms:W3CDTF">2026-02-16T08:53:00Z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0x010100CFFBAC14A77E7348A662F0290E55D5EF</vt:lpwstr>
  </property>
  <property fmtid="{D5CDD505-2E9C-101B-9397-08002B2CF9AE}" pid="3" name="Order">
    <vt:r8>74600</vt:r8>
  </property>
  <property fmtid="{D5CDD505-2E9C-101B-9397-08002B2CF9AE}" pid="4" name="MediaServiceImageTags">
    <vt:lpwstr/>
  </property>
</Properties>
</file>